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5"/>
        <w:gridCol w:w="5758"/>
      </w:tblGrid>
      <w:tr w:rsidR="005859CE" w:rsidRPr="00C10BA3" w14:paraId="22FB0015" w14:textId="77777777" w:rsidTr="00D2061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50E5C62" w14:textId="49E039EC" w:rsidR="005859CE" w:rsidRDefault="005859CE" w:rsidP="00D20616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Exemplar </w:t>
            </w:r>
            <w:r w:rsidRPr="00C10BA3">
              <w:rPr>
                <w:rFonts w:cstheme="minorHAnsi"/>
                <w:b/>
                <w:bCs/>
              </w:rPr>
              <w:t xml:space="preserve">Module </w:t>
            </w:r>
            <w:r>
              <w:rPr>
                <w:rFonts w:cstheme="minorHAnsi"/>
                <w:b/>
                <w:bCs/>
              </w:rPr>
              <w:t>R</w:t>
            </w:r>
            <w:r w:rsidRPr="00C10BA3">
              <w:rPr>
                <w:rFonts w:cstheme="minorHAnsi"/>
                <w:b/>
                <w:bCs/>
              </w:rPr>
              <w:t>oadmap</w:t>
            </w:r>
            <w:r>
              <w:rPr>
                <w:rFonts w:cstheme="minorHAnsi"/>
                <w:b/>
                <w:bCs/>
              </w:rPr>
              <w:t xml:space="preserve"> for </w:t>
            </w:r>
            <w:r w:rsidR="00AF0FAF">
              <w:rPr>
                <w:rFonts w:cstheme="minorHAnsi"/>
                <w:b/>
                <w:bCs/>
              </w:rPr>
              <w:t>XXXX</w:t>
            </w:r>
            <w:r>
              <w:rPr>
                <w:rFonts w:cstheme="minorHAnsi"/>
                <w:b/>
                <w:bCs/>
              </w:rPr>
              <w:t xml:space="preserve"> in blended mode</w:t>
            </w:r>
          </w:p>
        </w:tc>
      </w:tr>
      <w:tr w:rsidR="005859CE" w:rsidRPr="00C10BA3" w14:paraId="014BCB9B" w14:textId="77777777" w:rsidTr="00D20616">
        <w:tc>
          <w:tcPr>
            <w:tcW w:w="2263" w:type="dxa"/>
          </w:tcPr>
          <w:p w14:paraId="123EEF5D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Module convenor</w:t>
            </w:r>
          </w:p>
        </w:tc>
        <w:tc>
          <w:tcPr>
            <w:tcW w:w="6753" w:type="dxa"/>
            <w:gridSpan w:val="2"/>
          </w:tcPr>
          <w:p w14:paraId="13716C13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</w:p>
        </w:tc>
      </w:tr>
      <w:tr w:rsidR="005859CE" w:rsidRPr="00C10BA3" w14:paraId="202DE5F9" w14:textId="77777777" w:rsidTr="00D20616">
        <w:tc>
          <w:tcPr>
            <w:tcW w:w="2263" w:type="dxa"/>
          </w:tcPr>
          <w:p w14:paraId="53CE9D59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key contributors</w:t>
            </w:r>
          </w:p>
        </w:tc>
        <w:tc>
          <w:tcPr>
            <w:tcW w:w="6753" w:type="dxa"/>
            <w:gridSpan w:val="2"/>
          </w:tcPr>
          <w:p w14:paraId="38774756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</w:p>
          <w:p w14:paraId="52F871AD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</w:p>
        </w:tc>
      </w:tr>
      <w:tr w:rsidR="005859CE" w:rsidRPr="00C10BA3" w14:paraId="23404F84" w14:textId="77777777" w:rsidTr="00D20616">
        <w:tc>
          <w:tcPr>
            <w:tcW w:w="2263" w:type="dxa"/>
          </w:tcPr>
          <w:p w14:paraId="1BDC390E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Module dates</w:t>
            </w:r>
          </w:p>
        </w:tc>
        <w:tc>
          <w:tcPr>
            <w:tcW w:w="6753" w:type="dxa"/>
            <w:gridSpan w:val="2"/>
          </w:tcPr>
          <w:p w14:paraId="6A859F62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Autumn term 28</w:t>
            </w:r>
            <w:r w:rsidRPr="00765DA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765DA3">
              <w:rPr>
                <w:rFonts w:cstheme="minorHAnsi"/>
                <w:sz w:val="20"/>
                <w:szCs w:val="20"/>
              </w:rPr>
              <w:t xml:space="preserve"> Sept – 11</w:t>
            </w:r>
            <w:r w:rsidRPr="00765DA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765DA3">
              <w:rPr>
                <w:rFonts w:cstheme="minorHAnsi"/>
                <w:sz w:val="20"/>
                <w:szCs w:val="20"/>
              </w:rPr>
              <w:t xml:space="preserve"> Dec 2020</w:t>
            </w:r>
          </w:p>
        </w:tc>
      </w:tr>
      <w:tr w:rsidR="005859CE" w:rsidRPr="00C10BA3" w14:paraId="5AD6B605" w14:textId="77777777" w:rsidTr="00D20616">
        <w:tc>
          <w:tcPr>
            <w:tcW w:w="2263" w:type="dxa"/>
          </w:tcPr>
          <w:p w14:paraId="7537376B" w14:textId="77777777" w:rsidR="005859CE" w:rsidRPr="00A107EC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Learning outcomes</w:t>
            </w:r>
          </w:p>
        </w:tc>
        <w:tc>
          <w:tcPr>
            <w:tcW w:w="6753" w:type="dxa"/>
            <w:gridSpan w:val="2"/>
          </w:tcPr>
          <w:p w14:paraId="6255F41D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LO1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</w:p>
          <w:p w14:paraId="1682DA46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LO2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</w:p>
          <w:p w14:paraId="34FC6BD3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LO3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</w:p>
          <w:p w14:paraId="52C14090" w14:textId="77777777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LO4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</w:p>
        </w:tc>
      </w:tr>
      <w:tr w:rsidR="005859CE" w:rsidRPr="00C10BA3" w14:paraId="72001811" w14:textId="77777777" w:rsidTr="00D20616">
        <w:tc>
          <w:tcPr>
            <w:tcW w:w="2263" w:type="dxa"/>
          </w:tcPr>
          <w:p w14:paraId="7A11B242" w14:textId="77777777" w:rsidR="005859CE" w:rsidRPr="00A107EC" w:rsidRDefault="005859CE" w:rsidP="00D20616">
            <w:pPr>
              <w:tabs>
                <w:tab w:val="left" w:pos="2001"/>
              </w:tabs>
              <w:spacing w:before="1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Topics/Themes</w:t>
            </w:r>
          </w:p>
        </w:tc>
        <w:tc>
          <w:tcPr>
            <w:tcW w:w="6753" w:type="dxa"/>
            <w:gridSpan w:val="2"/>
          </w:tcPr>
          <w:p w14:paraId="62084306" w14:textId="663DE638" w:rsidR="005859CE" w:rsidRPr="00765DA3" w:rsidRDefault="005859CE" w:rsidP="00D2061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xxxxxx</w:t>
            </w:r>
            <w:proofErr w:type="spellEnd"/>
          </w:p>
        </w:tc>
      </w:tr>
      <w:tr w:rsidR="005859CE" w:rsidRPr="00C10BA3" w14:paraId="58569953" w14:textId="77777777" w:rsidTr="00D20616">
        <w:trPr>
          <w:trHeight w:val="822"/>
        </w:trPr>
        <w:tc>
          <w:tcPr>
            <w:tcW w:w="2263" w:type="dxa"/>
            <w:vMerge w:val="restart"/>
          </w:tcPr>
          <w:p w14:paraId="08A82AAE" w14:textId="77777777" w:rsidR="005859CE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bookmarkStart w:id="0" w:name="_Hlk45717850"/>
            <w:r w:rsidRPr="00C10BA3">
              <w:rPr>
                <w:rFonts w:cstheme="minorHAnsi"/>
                <w:b/>
                <w:bCs/>
              </w:rPr>
              <w:t>What kind of learning will you experience in this module?</w:t>
            </w:r>
          </w:p>
          <w:p w14:paraId="367A1B45" w14:textId="6FB5F252" w:rsidR="005859CE" w:rsidRPr="003F6592" w:rsidRDefault="005859CE" w:rsidP="00D2061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5" w:type="dxa"/>
          </w:tcPr>
          <w:p w14:paraId="0574F98A" w14:textId="77777777" w:rsidR="005859CE" w:rsidRDefault="005859CE" w:rsidP="00D20616">
            <w:pPr>
              <w:spacing w:before="60" w:after="60"/>
              <w:ind w:left="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3D8CB6" wp14:editId="164BF358">
                  <wp:extent cx="422564" cy="344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85" cy="39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395E3F1" w14:textId="77777777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from lectures: recorded screencasts with accompanying tasks</w:t>
            </w:r>
          </w:p>
        </w:tc>
      </w:tr>
      <w:tr w:rsidR="005859CE" w:rsidRPr="00C10BA3" w14:paraId="39D0B8C6" w14:textId="77777777" w:rsidTr="00D20616">
        <w:trPr>
          <w:trHeight w:val="834"/>
        </w:trPr>
        <w:tc>
          <w:tcPr>
            <w:tcW w:w="2263" w:type="dxa"/>
            <w:vMerge/>
          </w:tcPr>
          <w:p w14:paraId="0D44D9E6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256810BE" w14:textId="77777777" w:rsidR="005859CE" w:rsidRDefault="005859CE" w:rsidP="00D20616">
            <w:pPr>
              <w:spacing w:before="60" w:after="60"/>
              <w:ind w:left="29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C3268C" wp14:editId="2BAAAFD0">
                  <wp:extent cx="429491" cy="429491"/>
                  <wp:effectExtent l="0" t="0" r="8890" b="8890"/>
                  <wp:docPr id="3" name="Graphic 3" descr="Customer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stomerreview_ltr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76" cy="43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245707BE" w14:textId="77777777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from interactive sessions: on campus and online via Teams</w:t>
            </w:r>
          </w:p>
        </w:tc>
      </w:tr>
      <w:tr w:rsidR="005859CE" w:rsidRPr="00C10BA3" w14:paraId="6E3CEB78" w14:textId="77777777" w:rsidTr="00D20616">
        <w:trPr>
          <w:trHeight w:val="871"/>
        </w:trPr>
        <w:tc>
          <w:tcPr>
            <w:tcW w:w="2263" w:type="dxa"/>
            <w:vMerge/>
          </w:tcPr>
          <w:p w14:paraId="174D58FA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0D5B2885" w14:textId="77777777" w:rsidR="005859CE" w:rsidRDefault="005859CE" w:rsidP="00D20616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E278837" wp14:editId="5DA19506">
                  <wp:extent cx="387927" cy="387927"/>
                  <wp:effectExtent l="0" t="0" r="0" b="0"/>
                  <wp:docPr id="4" name="Graphic 4" descr="Aba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bac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D2E248B" w14:textId="77777777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Learning by engaging in activities, group tasks and discussion, sharing ideas in online forums</w:t>
            </w:r>
          </w:p>
        </w:tc>
      </w:tr>
      <w:tr w:rsidR="005859CE" w:rsidRPr="00C10BA3" w14:paraId="3D13D861" w14:textId="77777777" w:rsidTr="00D20616">
        <w:tc>
          <w:tcPr>
            <w:tcW w:w="2263" w:type="dxa"/>
            <w:vMerge/>
          </w:tcPr>
          <w:p w14:paraId="322247EA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682DB672" w14:textId="77777777" w:rsidR="005859CE" w:rsidRDefault="005859CE" w:rsidP="00D20616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ADEE85D" wp14:editId="748501D0">
                  <wp:extent cx="470881" cy="470881"/>
                  <wp:effectExtent l="0" t="0" r="5715" b="0"/>
                  <wp:docPr id="5" name="Graphic 5" descr="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esk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76" cy="4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3CBD1678" w14:textId="77777777" w:rsidR="005859CE" w:rsidRPr="00765DA3" w:rsidRDefault="005859CE" w:rsidP="00D20616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Independent study: engaging with Blackboard resources, handouts, screencasts, TALIS reading lists, etc. </w:t>
            </w:r>
          </w:p>
        </w:tc>
      </w:tr>
      <w:bookmarkEnd w:id="0"/>
      <w:tr w:rsidR="005859CE" w:rsidRPr="00C10BA3" w14:paraId="06CB7698" w14:textId="77777777" w:rsidTr="00D20616">
        <w:tc>
          <w:tcPr>
            <w:tcW w:w="2263" w:type="dxa"/>
          </w:tcPr>
          <w:p w14:paraId="3D60D276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we communicate? </w:t>
            </w:r>
          </w:p>
        </w:tc>
        <w:tc>
          <w:tcPr>
            <w:tcW w:w="995" w:type="dxa"/>
          </w:tcPr>
          <w:p w14:paraId="4676CECF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DA37416" wp14:editId="72A93CA4">
                  <wp:extent cx="443230" cy="443230"/>
                  <wp:effectExtent l="0" t="0" r="0" b="0"/>
                  <wp:docPr id="20" name="Graphic 20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6E8C226" w14:textId="77777777" w:rsidR="005859CE" w:rsidRPr="00765DA3" w:rsidRDefault="005859CE" w:rsidP="00D20616">
            <w:pPr>
              <w:pStyle w:val="ListParagraph"/>
              <w:numPr>
                <w:ilvl w:val="0"/>
                <w:numId w:val="6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Weekly Blackboard announcement</w:t>
            </w:r>
          </w:p>
          <w:p w14:paraId="3A6D1BAC" w14:textId="15FA306F" w:rsidR="005859CE" w:rsidRPr="00765DA3" w:rsidRDefault="005859CE" w:rsidP="00D20616">
            <w:pPr>
              <w:pStyle w:val="ListParagraph"/>
              <w:numPr>
                <w:ilvl w:val="0"/>
                <w:numId w:val="6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Email </w:t>
            </w:r>
            <w:r w:rsidRPr="00765DA3">
              <w:rPr>
                <w:rFonts w:cstheme="minorHAnsi"/>
                <w:sz w:val="20"/>
                <w:szCs w:val="20"/>
              </w:rPr>
              <w:t>using Blackboard email tools</w:t>
            </w:r>
          </w:p>
        </w:tc>
      </w:tr>
      <w:tr w:rsidR="005859CE" w:rsidRPr="00C10BA3" w14:paraId="3D202655" w14:textId="77777777" w:rsidTr="00D20616">
        <w:tc>
          <w:tcPr>
            <w:tcW w:w="2263" w:type="dxa"/>
          </w:tcPr>
          <w:p w14:paraId="46916848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you be supported? </w:t>
            </w:r>
          </w:p>
        </w:tc>
        <w:tc>
          <w:tcPr>
            <w:tcW w:w="995" w:type="dxa"/>
          </w:tcPr>
          <w:p w14:paraId="535A5B6F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18858CF" wp14:editId="46C3F981">
                  <wp:extent cx="443057" cy="443057"/>
                  <wp:effectExtent l="0" t="0" r="0" b="0"/>
                  <wp:docPr id="19" name="Graphic 19" descr="Boar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oardroom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8" cy="44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4C72A3E4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Weekly Blackboard announcement from </w:t>
            </w:r>
            <w:proofErr w:type="spellStart"/>
            <w:r w:rsidRPr="00765DA3">
              <w:rPr>
                <w:rFonts w:cstheme="minorHAnsi"/>
                <w:sz w:val="20"/>
                <w:szCs w:val="20"/>
              </w:rPr>
              <w:t>xxxx</w:t>
            </w:r>
            <w:proofErr w:type="spellEnd"/>
            <w:r w:rsidRPr="00765DA3">
              <w:rPr>
                <w:rFonts w:cstheme="minorHAnsi"/>
                <w:sz w:val="20"/>
                <w:szCs w:val="20"/>
              </w:rPr>
              <w:t>, Module Convenor</w:t>
            </w:r>
          </w:p>
          <w:p w14:paraId="65063140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Fortnightly drop-in sessions via Teams</w:t>
            </w:r>
          </w:p>
          <w:p w14:paraId="399C52C5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1:1 appointment on campus by arrangement or via Teams</w:t>
            </w:r>
          </w:p>
        </w:tc>
      </w:tr>
      <w:tr w:rsidR="005859CE" w:rsidRPr="00C10BA3" w14:paraId="7250CD11" w14:textId="77777777" w:rsidTr="00D20616">
        <w:tc>
          <w:tcPr>
            <w:tcW w:w="2263" w:type="dxa"/>
          </w:tcPr>
          <w:p w14:paraId="156B71C2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</w:t>
            </w:r>
            <w:r>
              <w:rPr>
                <w:rFonts w:cstheme="minorHAnsi"/>
                <w:b/>
                <w:bCs/>
              </w:rPr>
              <w:t>will you</w:t>
            </w:r>
            <w:r w:rsidRPr="00C10BA3">
              <w:rPr>
                <w:rFonts w:cstheme="minorHAnsi"/>
                <w:b/>
                <w:bCs/>
              </w:rPr>
              <w:t xml:space="preserve"> be assessed?</w:t>
            </w:r>
          </w:p>
        </w:tc>
        <w:tc>
          <w:tcPr>
            <w:tcW w:w="995" w:type="dxa"/>
          </w:tcPr>
          <w:p w14:paraId="55F7E203" w14:textId="77777777" w:rsidR="005859CE" w:rsidRPr="00A107EC" w:rsidRDefault="005859CE" w:rsidP="00D2061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747B0D0" wp14:editId="44570B6E">
                  <wp:extent cx="353291" cy="353291"/>
                  <wp:effectExtent l="0" t="0" r="0" b="8890"/>
                  <wp:docPr id="14" name="Graphic 14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eadwithgear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91" cy="35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21A67252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Group wiki (30%)</w:t>
            </w:r>
          </w:p>
          <w:p w14:paraId="097C767B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Written case study (70%)</w:t>
            </w:r>
          </w:p>
          <w:p w14:paraId="06D9F320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See handbook and/or assessment briefs for full details</w:t>
            </w:r>
          </w:p>
        </w:tc>
      </w:tr>
      <w:tr w:rsidR="005859CE" w:rsidRPr="00C10BA3" w14:paraId="0AEF2723" w14:textId="77777777" w:rsidTr="00D20616">
        <w:tc>
          <w:tcPr>
            <w:tcW w:w="2263" w:type="dxa"/>
          </w:tcPr>
          <w:p w14:paraId="20D7F918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resources for you to access</w:t>
            </w:r>
          </w:p>
        </w:tc>
        <w:tc>
          <w:tcPr>
            <w:tcW w:w="995" w:type="dxa"/>
          </w:tcPr>
          <w:p w14:paraId="187BC132" w14:textId="77777777" w:rsidR="005859CE" w:rsidRPr="00A107EC" w:rsidRDefault="005859CE" w:rsidP="00D2061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5E5C11" wp14:editId="70FEE199">
                  <wp:extent cx="443345" cy="443345"/>
                  <wp:effectExtent l="0" t="0" r="0" b="0"/>
                  <wp:docPr id="17" name="Graphic 17" descr="Usb 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bstick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23" cy="44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EAF6CD6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All resources are available from Blackboard, including:</w:t>
            </w:r>
            <w:r w:rsidRPr="00765DA3">
              <w:rPr>
                <w:rFonts w:cstheme="minorHAnsi"/>
                <w:sz w:val="20"/>
                <w:szCs w:val="20"/>
              </w:rPr>
              <w:br/>
              <w:t xml:space="preserve">Screencasts of mini-lectures; Pre- and post-lecture tasks; TALIS reading list; Guidance re preparation for interactive sessions; Weekly Plan clarifying teaching and learning tasks for each week with advice about sequence of tasks </w:t>
            </w:r>
          </w:p>
        </w:tc>
      </w:tr>
      <w:tr w:rsidR="005859CE" w:rsidRPr="00C10BA3" w14:paraId="27B57496" w14:textId="77777777" w:rsidTr="00D20616">
        <w:tc>
          <w:tcPr>
            <w:tcW w:w="2263" w:type="dxa"/>
          </w:tcPr>
          <w:p w14:paraId="13BD1194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technologi</w:t>
            </w:r>
            <w:r>
              <w:rPr>
                <w:rFonts w:cstheme="minorHAnsi"/>
                <w:b/>
                <w:bCs/>
              </w:rPr>
              <w:t xml:space="preserve">es which will </w:t>
            </w:r>
            <w:r w:rsidRPr="00C10BA3">
              <w:rPr>
                <w:rFonts w:cstheme="minorHAnsi"/>
                <w:b/>
                <w:bCs/>
              </w:rPr>
              <w:t>support</w:t>
            </w:r>
            <w:r>
              <w:rPr>
                <w:rFonts w:cstheme="minorHAnsi"/>
                <w:b/>
                <w:bCs/>
              </w:rPr>
              <w:t xml:space="preserve"> your</w:t>
            </w:r>
            <w:r w:rsidRPr="00C10BA3">
              <w:rPr>
                <w:rFonts w:cstheme="minorHAnsi"/>
                <w:b/>
                <w:bCs/>
              </w:rPr>
              <w:t xml:space="preserve"> learning</w:t>
            </w:r>
          </w:p>
        </w:tc>
        <w:tc>
          <w:tcPr>
            <w:tcW w:w="995" w:type="dxa"/>
          </w:tcPr>
          <w:p w14:paraId="57582684" w14:textId="77777777" w:rsidR="005859CE" w:rsidRPr="00A107EC" w:rsidRDefault="005859CE" w:rsidP="00D2061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D219A39" wp14:editId="0D266F6D">
                  <wp:extent cx="450272" cy="450272"/>
                  <wp:effectExtent l="0" t="0" r="0" b="0"/>
                  <wp:docPr id="22" name="Graphic 2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qrcode1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9" cy="45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6BCA884B" w14:textId="1A60A498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Blackboard: screencasts, </w:t>
            </w:r>
            <w:r w:rsidRPr="00765DA3">
              <w:rPr>
                <w:rFonts w:cstheme="minorHAnsi"/>
                <w:sz w:val="20"/>
                <w:szCs w:val="20"/>
              </w:rPr>
              <w:t xml:space="preserve">discussion </w:t>
            </w:r>
            <w:r w:rsidRPr="00765DA3">
              <w:rPr>
                <w:rFonts w:cstheme="minorHAnsi"/>
                <w:sz w:val="20"/>
                <w:szCs w:val="20"/>
              </w:rPr>
              <w:t>forums, wikis, PDF handouts, TALIS reading lists</w:t>
            </w:r>
          </w:p>
          <w:p w14:paraId="53DB8621" w14:textId="77777777" w:rsidR="005859CE" w:rsidRPr="00765DA3" w:rsidRDefault="005859CE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>Teams: interactive sessions, small group work, meetings</w:t>
            </w:r>
          </w:p>
        </w:tc>
      </w:tr>
      <w:tr w:rsidR="005859CE" w:rsidRPr="00C10BA3" w14:paraId="44090CD1" w14:textId="77777777" w:rsidTr="00D20616">
        <w:tc>
          <w:tcPr>
            <w:tcW w:w="2263" w:type="dxa"/>
          </w:tcPr>
          <w:p w14:paraId="774654BD" w14:textId="77777777" w:rsidR="005859CE" w:rsidRPr="00C10BA3" w:rsidRDefault="005859CE" w:rsidP="00D20616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How can we work together to enhance your experience? </w:t>
            </w:r>
          </w:p>
        </w:tc>
        <w:tc>
          <w:tcPr>
            <w:tcW w:w="995" w:type="dxa"/>
          </w:tcPr>
          <w:p w14:paraId="602DC3FB" w14:textId="77777777" w:rsidR="005859CE" w:rsidRDefault="005859CE" w:rsidP="00D20616">
            <w:pPr>
              <w:spacing w:before="60" w:after="60"/>
              <w:rPr>
                <w:rFonts w:cstheme="minorHAns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168D5FAC" wp14:editId="489C105E">
                  <wp:extent cx="457200" cy="457200"/>
                  <wp:effectExtent l="0" t="0" r="0" b="0"/>
                  <wp:docPr id="2" name="Picture 2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 descr="Mega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29" cy="46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6C44E9F" w14:textId="55C3A225" w:rsidR="005859CE" w:rsidRPr="00765DA3" w:rsidRDefault="00765DA3" w:rsidP="00D20616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  <w:sz w:val="20"/>
                <w:szCs w:val="20"/>
              </w:rPr>
            </w:pPr>
            <w:r w:rsidRPr="00765DA3">
              <w:rPr>
                <w:rFonts w:cstheme="minorHAnsi"/>
                <w:sz w:val="20"/>
                <w:szCs w:val="20"/>
              </w:rPr>
              <w:t xml:space="preserve">Your feedback will be more important than ever this year. </w:t>
            </w:r>
            <w:r w:rsidR="005859CE" w:rsidRPr="00765DA3">
              <w:rPr>
                <w:rFonts w:cstheme="minorHAnsi"/>
                <w:sz w:val="20"/>
                <w:szCs w:val="20"/>
              </w:rPr>
              <w:t xml:space="preserve">We will invite informal module/programme feedback via your Student Rep after week 3 to take a snapshot of progress and challenges </w:t>
            </w:r>
            <w:r w:rsidRPr="00765DA3">
              <w:rPr>
                <w:rFonts w:cstheme="minorHAnsi"/>
                <w:sz w:val="20"/>
                <w:szCs w:val="20"/>
              </w:rPr>
              <w:t>and to help us respond in a timely manner</w:t>
            </w:r>
            <w:r w:rsidR="005859CE" w:rsidRPr="00765DA3">
              <w:rPr>
                <w:rFonts w:cstheme="minorHAnsi"/>
                <w:sz w:val="20"/>
                <w:szCs w:val="20"/>
              </w:rPr>
              <w:t xml:space="preserve">. We will also carry out our usual mid-module evaluation </w:t>
            </w:r>
            <w:r w:rsidRPr="00765DA3">
              <w:rPr>
                <w:rFonts w:cstheme="minorHAnsi"/>
                <w:sz w:val="20"/>
                <w:szCs w:val="20"/>
              </w:rPr>
              <w:t>a</w:t>
            </w:r>
            <w:r w:rsidR="009C6D46">
              <w:rPr>
                <w:rFonts w:cstheme="minorHAnsi"/>
                <w:sz w:val="20"/>
                <w:szCs w:val="20"/>
              </w:rPr>
              <w:t>s well as</w:t>
            </w:r>
            <w:r w:rsidRPr="00765DA3">
              <w:rPr>
                <w:rFonts w:cstheme="minorHAnsi"/>
                <w:sz w:val="20"/>
                <w:szCs w:val="20"/>
              </w:rPr>
              <w:t xml:space="preserve"> our </w:t>
            </w:r>
            <w:r w:rsidR="009C6D46" w:rsidRPr="00765DA3">
              <w:rPr>
                <w:rFonts w:cstheme="minorHAnsi"/>
                <w:sz w:val="20"/>
                <w:szCs w:val="20"/>
              </w:rPr>
              <w:t>more formal end of module evaluation exercise.</w:t>
            </w:r>
          </w:p>
        </w:tc>
      </w:tr>
    </w:tbl>
    <w:p w14:paraId="0EB54014" w14:textId="517F49CD" w:rsidR="00720006" w:rsidRPr="00B3383A" w:rsidRDefault="00720006" w:rsidP="00AF7EF1">
      <w:pPr>
        <w:rPr>
          <w:rFonts w:cstheme="minorHAnsi"/>
          <w:b/>
          <w:bCs/>
          <w:color w:val="FF0000"/>
        </w:rPr>
      </w:pPr>
    </w:p>
    <w:sectPr w:rsidR="00720006" w:rsidRPr="00B3383A" w:rsidSect="000A7679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DF1"/>
    <w:multiLevelType w:val="hybridMultilevel"/>
    <w:tmpl w:val="97E6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62B6"/>
    <w:multiLevelType w:val="hybridMultilevel"/>
    <w:tmpl w:val="3B3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CED"/>
    <w:multiLevelType w:val="hybridMultilevel"/>
    <w:tmpl w:val="24E27478"/>
    <w:lvl w:ilvl="0" w:tplc="BA32B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8E5"/>
    <w:multiLevelType w:val="hybridMultilevel"/>
    <w:tmpl w:val="5E96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4DA"/>
    <w:multiLevelType w:val="hybridMultilevel"/>
    <w:tmpl w:val="FCC47010"/>
    <w:lvl w:ilvl="0" w:tplc="A0961F1C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5A41A13"/>
    <w:multiLevelType w:val="hybridMultilevel"/>
    <w:tmpl w:val="028C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568B"/>
    <w:multiLevelType w:val="hybridMultilevel"/>
    <w:tmpl w:val="FE4062D6"/>
    <w:lvl w:ilvl="0" w:tplc="3ABA6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4D23"/>
    <w:multiLevelType w:val="hybridMultilevel"/>
    <w:tmpl w:val="E2009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D046E"/>
    <w:multiLevelType w:val="hybridMultilevel"/>
    <w:tmpl w:val="53B0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624"/>
    <w:multiLevelType w:val="hybridMultilevel"/>
    <w:tmpl w:val="67D48F94"/>
    <w:lvl w:ilvl="0" w:tplc="504854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613C"/>
    <w:multiLevelType w:val="hybridMultilevel"/>
    <w:tmpl w:val="E9061C3A"/>
    <w:lvl w:ilvl="0" w:tplc="77EAD4B0">
      <w:start w:val="1"/>
      <w:numFmt w:val="bullet"/>
      <w:lvlText w:val="-"/>
      <w:lvlJc w:val="left"/>
      <w:pPr>
        <w:ind w:left="8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4DBF4E45"/>
    <w:multiLevelType w:val="hybridMultilevel"/>
    <w:tmpl w:val="EE90AA34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2E91"/>
    <w:multiLevelType w:val="hybridMultilevel"/>
    <w:tmpl w:val="7F22B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1DF2"/>
    <w:multiLevelType w:val="hybridMultilevel"/>
    <w:tmpl w:val="13E8133C"/>
    <w:lvl w:ilvl="0" w:tplc="3FCE547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65C63B4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8F5888DC">
      <w:numFmt w:val="bullet"/>
      <w:lvlText w:val="•"/>
      <w:lvlJc w:val="left"/>
      <w:pPr>
        <w:ind w:left="2000" w:hanging="360"/>
      </w:pPr>
      <w:rPr>
        <w:lang w:val="en-GB" w:eastAsia="en-GB" w:bidi="en-GB"/>
      </w:rPr>
    </w:lvl>
    <w:lvl w:ilvl="3" w:tplc="E8D82FEA">
      <w:numFmt w:val="bullet"/>
      <w:lvlText w:val="•"/>
      <w:lvlJc w:val="left"/>
      <w:pPr>
        <w:ind w:left="3128" w:hanging="360"/>
      </w:pPr>
      <w:rPr>
        <w:lang w:val="en-GB" w:eastAsia="en-GB" w:bidi="en-GB"/>
      </w:rPr>
    </w:lvl>
    <w:lvl w:ilvl="4" w:tplc="73EEFD08">
      <w:numFmt w:val="bullet"/>
      <w:lvlText w:val="•"/>
      <w:lvlJc w:val="left"/>
      <w:pPr>
        <w:ind w:left="4256" w:hanging="360"/>
      </w:pPr>
      <w:rPr>
        <w:lang w:val="en-GB" w:eastAsia="en-GB" w:bidi="en-GB"/>
      </w:rPr>
    </w:lvl>
    <w:lvl w:ilvl="5" w:tplc="DA382F04">
      <w:numFmt w:val="bullet"/>
      <w:lvlText w:val="•"/>
      <w:lvlJc w:val="left"/>
      <w:pPr>
        <w:ind w:left="5384" w:hanging="360"/>
      </w:pPr>
      <w:rPr>
        <w:lang w:val="en-GB" w:eastAsia="en-GB" w:bidi="en-GB"/>
      </w:rPr>
    </w:lvl>
    <w:lvl w:ilvl="6" w:tplc="28EEAD60">
      <w:numFmt w:val="bullet"/>
      <w:lvlText w:val="•"/>
      <w:lvlJc w:val="left"/>
      <w:pPr>
        <w:ind w:left="6513" w:hanging="360"/>
      </w:pPr>
      <w:rPr>
        <w:lang w:val="en-GB" w:eastAsia="en-GB" w:bidi="en-GB"/>
      </w:rPr>
    </w:lvl>
    <w:lvl w:ilvl="7" w:tplc="E8CEBCAC">
      <w:numFmt w:val="bullet"/>
      <w:lvlText w:val="•"/>
      <w:lvlJc w:val="left"/>
      <w:pPr>
        <w:ind w:left="7641" w:hanging="360"/>
      </w:pPr>
      <w:rPr>
        <w:lang w:val="en-GB" w:eastAsia="en-GB" w:bidi="en-GB"/>
      </w:rPr>
    </w:lvl>
    <w:lvl w:ilvl="8" w:tplc="9AB4719E">
      <w:numFmt w:val="bullet"/>
      <w:lvlText w:val="•"/>
      <w:lvlJc w:val="left"/>
      <w:pPr>
        <w:ind w:left="8769" w:hanging="360"/>
      </w:pPr>
      <w:rPr>
        <w:lang w:val="en-GB" w:eastAsia="en-GB" w:bidi="en-GB"/>
      </w:rPr>
    </w:lvl>
  </w:abstractNum>
  <w:abstractNum w:abstractNumId="14" w15:restartNumberingAfterBreak="0">
    <w:nsid w:val="5C353778"/>
    <w:multiLevelType w:val="hybridMultilevel"/>
    <w:tmpl w:val="2264D178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267"/>
    <w:multiLevelType w:val="hybridMultilevel"/>
    <w:tmpl w:val="7EB2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527E"/>
    <w:multiLevelType w:val="hybridMultilevel"/>
    <w:tmpl w:val="6524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5608"/>
    <w:multiLevelType w:val="hybridMultilevel"/>
    <w:tmpl w:val="64E0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194"/>
    <w:multiLevelType w:val="hybridMultilevel"/>
    <w:tmpl w:val="A984C032"/>
    <w:lvl w:ilvl="0" w:tplc="302A0AD4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75A6292A"/>
    <w:multiLevelType w:val="hybridMultilevel"/>
    <w:tmpl w:val="5D3A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C"/>
    <w:rsid w:val="000A337B"/>
    <w:rsid w:val="000A7679"/>
    <w:rsid w:val="000C436D"/>
    <w:rsid w:val="00100521"/>
    <w:rsid w:val="001075F2"/>
    <w:rsid w:val="00130773"/>
    <w:rsid w:val="00190B26"/>
    <w:rsid w:val="001A412F"/>
    <w:rsid w:val="001E063F"/>
    <w:rsid w:val="001F082B"/>
    <w:rsid w:val="0022291D"/>
    <w:rsid w:val="0023786E"/>
    <w:rsid w:val="0029323B"/>
    <w:rsid w:val="0030462B"/>
    <w:rsid w:val="003440F0"/>
    <w:rsid w:val="00382766"/>
    <w:rsid w:val="003979E9"/>
    <w:rsid w:val="003F6592"/>
    <w:rsid w:val="00410CC2"/>
    <w:rsid w:val="00477D64"/>
    <w:rsid w:val="00495EF9"/>
    <w:rsid w:val="004D62CE"/>
    <w:rsid w:val="004F4875"/>
    <w:rsid w:val="00576EC1"/>
    <w:rsid w:val="005859CE"/>
    <w:rsid w:val="005B1DAD"/>
    <w:rsid w:val="005C50AF"/>
    <w:rsid w:val="005C5DFA"/>
    <w:rsid w:val="006D7A54"/>
    <w:rsid w:val="006E3348"/>
    <w:rsid w:val="00700A94"/>
    <w:rsid w:val="00720006"/>
    <w:rsid w:val="0072214E"/>
    <w:rsid w:val="0073618C"/>
    <w:rsid w:val="00765DA3"/>
    <w:rsid w:val="0077649C"/>
    <w:rsid w:val="007872CF"/>
    <w:rsid w:val="00792190"/>
    <w:rsid w:val="007F049B"/>
    <w:rsid w:val="008859B3"/>
    <w:rsid w:val="008E6CB8"/>
    <w:rsid w:val="00921A0E"/>
    <w:rsid w:val="009C636B"/>
    <w:rsid w:val="009C6D46"/>
    <w:rsid w:val="00A107EC"/>
    <w:rsid w:val="00A12B64"/>
    <w:rsid w:val="00A177E4"/>
    <w:rsid w:val="00A74BB2"/>
    <w:rsid w:val="00A842DF"/>
    <w:rsid w:val="00A866A3"/>
    <w:rsid w:val="00AA635A"/>
    <w:rsid w:val="00AF0FAF"/>
    <w:rsid w:val="00AF7EF1"/>
    <w:rsid w:val="00B1640A"/>
    <w:rsid w:val="00B30C30"/>
    <w:rsid w:val="00B30C78"/>
    <w:rsid w:val="00B3383A"/>
    <w:rsid w:val="00B4392C"/>
    <w:rsid w:val="00B62987"/>
    <w:rsid w:val="00B66A6D"/>
    <w:rsid w:val="00B8713C"/>
    <w:rsid w:val="00B96F56"/>
    <w:rsid w:val="00BE1561"/>
    <w:rsid w:val="00C10BA3"/>
    <w:rsid w:val="00C87CEE"/>
    <w:rsid w:val="00C96A0E"/>
    <w:rsid w:val="00E3778C"/>
    <w:rsid w:val="00E52AA2"/>
    <w:rsid w:val="00E65626"/>
    <w:rsid w:val="00EA72AE"/>
    <w:rsid w:val="00EF0150"/>
    <w:rsid w:val="00F420A8"/>
    <w:rsid w:val="00F85236"/>
    <w:rsid w:val="00FB249C"/>
    <w:rsid w:val="00FB5AE8"/>
    <w:rsid w:val="00FE4213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D291"/>
  <w15:chartTrackingRefBased/>
  <w15:docId w15:val="{F7A8E5BE-ADB4-4D12-9F89-1FCBE25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1640A"/>
    <w:pPr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77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77D64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477D64"/>
    <w:pPr>
      <w:widowControl w:val="0"/>
      <w:autoSpaceDE w:val="0"/>
      <w:autoSpaceDN w:val="0"/>
      <w:spacing w:after="0" w:line="240" w:lineRule="auto"/>
      <w:ind w:left="1200" w:hanging="360"/>
    </w:pPr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cid:image002.png@01D659E8.D1CD84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2167-FE43-4DB4-BFF4-F304B0BE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McCullagh</dc:creator>
  <cp:keywords/>
  <dc:description/>
  <cp:lastModifiedBy>Clare</cp:lastModifiedBy>
  <cp:revision>6</cp:revision>
  <dcterms:created xsi:type="dcterms:W3CDTF">2020-08-03T13:46:00Z</dcterms:created>
  <dcterms:modified xsi:type="dcterms:W3CDTF">2020-08-03T14:13:00Z</dcterms:modified>
</cp:coreProperties>
</file>