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FF648" w14:textId="77777777" w:rsidR="00F146B1" w:rsidRDefault="00F146B1" w:rsidP="00F146B1">
      <w:pPr>
        <w:pStyle w:val="Title"/>
      </w:pPr>
      <w:r>
        <w:t>Feedback Workshop</w:t>
      </w:r>
    </w:p>
    <w:p w14:paraId="7ED46926" w14:textId="77777777" w:rsidR="005704F5" w:rsidRDefault="005704F5" w:rsidP="005704F5">
      <w:pPr>
        <w:rPr>
          <w:b/>
          <w:sz w:val="28"/>
        </w:rPr>
      </w:pPr>
    </w:p>
    <w:p w14:paraId="566F68F2" w14:textId="72FFAB5F" w:rsidR="005704F5" w:rsidRPr="005704F5" w:rsidRDefault="005704F5" w:rsidP="005704F5">
      <w:pPr>
        <w:rPr>
          <w:b/>
          <w:sz w:val="28"/>
          <w:lang w:val="en-US"/>
        </w:rPr>
      </w:pPr>
      <w:r>
        <w:rPr>
          <w:b/>
          <w:sz w:val="28"/>
        </w:rPr>
        <w:t>Contents</w:t>
      </w:r>
    </w:p>
    <w:p w14:paraId="5B480331" w14:textId="3B2C0A8B" w:rsidR="00F146B1" w:rsidRDefault="00F146B1" w:rsidP="00F146B1">
      <w:pPr>
        <w:pStyle w:val="Heading1"/>
      </w:pPr>
    </w:p>
    <w:tbl>
      <w:tblPr>
        <w:tblStyle w:val="GridTable1Light-Accent11"/>
        <w:tblpPr w:leftFromText="180" w:rightFromText="180" w:vertAnchor="page" w:horzAnchor="page" w:tblpX="1549" w:tblpY="3241"/>
        <w:tblW w:w="0" w:type="auto"/>
        <w:tblLook w:val="04A0" w:firstRow="1" w:lastRow="0" w:firstColumn="1" w:lastColumn="0" w:noHBand="0" w:noVBand="1"/>
      </w:tblPr>
      <w:tblGrid>
        <w:gridCol w:w="2689"/>
        <w:gridCol w:w="6327"/>
      </w:tblGrid>
      <w:tr w:rsidR="00F146B1" w14:paraId="2E1680E7" w14:textId="77777777" w:rsidTr="00570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4AF633D" w14:textId="77777777" w:rsidR="00F146B1" w:rsidRDefault="00F146B1" w:rsidP="005704F5">
            <w:pPr>
              <w:jc w:val="center"/>
            </w:pPr>
            <w:r>
              <w:t>Feedback Literacy Domain</w:t>
            </w:r>
          </w:p>
        </w:tc>
        <w:tc>
          <w:tcPr>
            <w:tcW w:w="6327" w:type="dxa"/>
          </w:tcPr>
          <w:p w14:paraId="077EFF58" w14:textId="77777777" w:rsidR="00F146B1" w:rsidRDefault="00F146B1" w:rsidP="005704F5">
            <w:pPr>
              <w:jc w:val="center"/>
              <w:cnfStyle w:val="100000000000" w:firstRow="1" w:lastRow="0" w:firstColumn="0" w:lastColumn="0" w:oddVBand="0" w:evenVBand="0" w:oddHBand="0" w:evenHBand="0" w:firstRowFirstColumn="0" w:firstRowLastColumn="0" w:lastRowFirstColumn="0" w:lastRowLastColumn="0"/>
            </w:pPr>
            <w:r>
              <w:t>Activities</w:t>
            </w:r>
          </w:p>
        </w:tc>
      </w:tr>
      <w:tr w:rsidR="00F146B1" w14:paraId="1D91AE77" w14:textId="77777777" w:rsidTr="005704F5">
        <w:tc>
          <w:tcPr>
            <w:cnfStyle w:val="001000000000" w:firstRow="0" w:lastRow="0" w:firstColumn="1" w:lastColumn="0" w:oddVBand="0" w:evenVBand="0" w:oddHBand="0" w:evenHBand="0" w:firstRowFirstColumn="0" w:firstRowLastColumn="0" w:lastRowFirstColumn="0" w:lastRowLastColumn="0"/>
            <w:tcW w:w="2689" w:type="dxa"/>
            <w:vMerge w:val="restart"/>
          </w:tcPr>
          <w:p w14:paraId="305BDEA8" w14:textId="77777777" w:rsidR="00F146B1" w:rsidRDefault="00F146B1" w:rsidP="005704F5">
            <w:r>
              <w:t>Knowing</w:t>
            </w:r>
          </w:p>
        </w:tc>
        <w:tc>
          <w:tcPr>
            <w:tcW w:w="6327" w:type="dxa"/>
          </w:tcPr>
          <w:p w14:paraId="4F79AA79"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r>
              <w:t>K1 The purpose and function of feedback</w:t>
            </w:r>
          </w:p>
          <w:p w14:paraId="098DBCD3"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p>
        </w:tc>
      </w:tr>
      <w:tr w:rsidR="00F146B1" w14:paraId="6C6FF4F3" w14:textId="77777777" w:rsidTr="005704F5">
        <w:tc>
          <w:tcPr>
            <w:cnfStyle w:val="001000000000" w:firstRow="0" w:lastRow="0" w:firstColumn="1" w:lastColumn="0" w:oddVBand="0" w:evenVBand="0" w:oddHBand="0" w:evenHBand="0" w:firstRowFirstColumn="0" w:firstRowLastColumn="0" w:lastRowFirstColumn="0" w:lastRowLastColumn="0"/>
            <w:tcW w:w="2689" w:type="dxa"/>
            <w:vMerge/>
          </w:tcPr>
          <w:p w14:paraId="78DECD77" w14:textId="77777777" w:rsidR="00F146B1" w:rsidRDefault="00F146B1" w:rsidP="005704F5"/>
        </w:tc>
        <w:tc>
          <w:tcPr>
            <w:tcW w:w="6327" w:type="dxa"/>
          </w:tcPr>
          <w:p w14:paraId="167D3DF4"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r>
              <w:t>K2 Standards and Criteria</w:t>
            </w:r>
          </w:p>
          <w:p w14:paraId="5DBE6685"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p>
        </w:tc>
      </w:tr>
      <w:tr w:rsidR="00F146B1" w14:paraId="524C6BE7" w14:textId="77777777" w:rsidTr="005704F5">
        <w:tc>
          <w:tcPr>
            <w:cnfStyle w:val="001000000000" w:firstRow="0" w:lastRow="0" w:firstColumn="1" w:lastColumn="0" w:oddVBand="0" w:evenVBand="0" w:oddHBand="0" w:evenHBand="0" w:firstRowFirstColumn="0" w:firstRowLastColumn="0" w:lastRowFirstColumn="0" w:lastRowLastColumn="0"/>
            <w:tcW w:w="2689" w:type="dxa"/>
            <w:vMerge/>
          </w:tcPr>
          <w:p w14:paraId="1E14F90D" w14:textId="77777777" w:rsidR="00F146B1" w:rsidRDefault="00F146B1" w:rsidP="005704F5"/>
        </w:tc>
        <w:tc>
          <w:tcPr>
            <w:tcW w:w="6327" w:type="dxa"/>
          </w:tcPr>
          <w:p w14:paraId="25A33B6B"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r>
              <w:t xml:space="preserve">K3 </w:t>
            </w:r>
            <w:r w:rsidRPr="00322796">
              <w:t>Feedback as a learning resource</w:t>
            </w:r>
          </w:p>
          <w:p w14:paraId="022B4D98"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p>
        </w:tc>
      </w:tr>
      <w:tr w:rsidR="00F146B1" w14:paraId="1FA4DF14" w14:textId="77777777" w:rsidTr="005704F5">
        <w:tc>
          <w:tcPr>
            <w:cnfStyle w:val="001000000000" w:firstRow="0" w:lastRow="0" w:firstColumn="1" w:lastColumn="0" w:oddVBand="0" w:evenVBand="0" w:oddHBand="0" w:evenHBand="0" w:firstRowFirstColumn="0" w:firstRowLastColumn="0" w:lastRowFirstColumn="0" w:lastRowLastColumn="0"/>
            <w:tcW w:w="2689" w:type="dxa"/>
            <w:vMerge w:val="restart"/>
          </w:tcPr>
          <w:p w14:paraId="58D452C9" w14:textId="77777777" w:rsidR="00F146B1" w:rsidRDefault="00F146B1" w:rsidP="005704F5">
            <w:r>
              <w:t>Being</w:t>
            </w:r>
          </w:p>
        </w:tc>
        <w:tc>
          <w:tcPr>
            <w:tcW w:w="6327" w:type="dxa"/>
          </w:tcPr>
          <w:p w14:paraId="6478E001"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r>
              <w:t>B1 Feedback and identity</w:t>
            </w:r>
          </w:p>
          <w:p w14:paraId="0C36714A"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p>
        </w:tc>
      </w:tr>
      <w:tr w:rsidR="00F146B1" w14:paraId="2CC4CBD1" w14:textId="77777777" w:rsidTr="005704F5">
        <w:tc>
          <w:tcPr>
            <w:cnfStyle w:val="001000000000" w:firstRow="0" w:lastRow="0" w:firstColumn="1" w:lastColumn="0" w:oddVBand="0" w:evenVBand="0" w:oddHBand="0" w:evenHBand="0" w:firstRowFirstColumn="0" w:firstRowLastColumn="0" w:lastRowFirstColumn="0" w:lastRowLastColumn="0"/>
            <w:tcW w:w="2689" w:type="dxa"/>
            <w:vMerge/>
          </w:tcPr>
          <w:p w14:paraId="130EC8C7" w14:textId="77777777" w:rsidR="00F146B1" w:rsidRDefault="00F146B1" w:rsidP="005704F5"/>
        </w:tc>
        <w:tc>
          <w:tcPr>
            <w:tcW w:w="6327" w:type="dxa"/>
          </w:tcPr>
          <w:p w14:paraId="39392AD9"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r>
              <w:t>B2 Overcoming barriers</w:t>
            </w:r>
          </w:p>
          <w:p w14:paraId="612D9548"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p>
        </w:tc>
      </w:tr>
      <w:tr w:rsidR="00F146B1" w14:paraId="3AC84A76" w14:textId="77777777" w:rsidTr="005704F5">
        <w:tc>
          <w:tcPr>
            <w:cnfStyle w:val="001000000000" w:firstRow="0" w:lastRow="0" w:firstColumn="1" w:lastColumn="0" w:oddVBand="0" w:evenVBand="0" w:oddHBand="0" w:evenHBand="0" w:firstRowFirstColumn="0" w:firstRowLastColumn="0" w:lastRowFirstColumn="0" w:lastRowLastColumn="0"/>
            <w:tcW w:w="2689" w:type="dxa"/>
            <w:vMerge/>
          </w:tcPr>
          <w:p w14:paraId="14CBD08B" w14:textId="77777777" w:rsidR="00F146B1" w:rsidRDefault="00F146B1" w:rsidP="005704F5"/>
        </w:tc>
        <w:tc>
          <w:tcPr>
            <w:tcW w:w="6327" w:type="dxa"/>
          </w:tcPr>
          <w:p w14:paraId="6A0C2023"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r>
              <w:t>B3 Using emotion positively</w:t>
            </w:r>
          </w:p>
          <w:p w14:paraId="6E39CF08"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p>
        </w:tc>
      </w:tr>
      <w:tr w:rsidR="00F146B1" w14:paraId="294720CE" w14:textId="77777777" w:rsidTr="005704F5">
        <w:tc>
          <w:tcPr>
            <w:cnfStyle w:val="001000000000" w:firstRow="0" w:lastRow="0" w:firstColumn="1" w:lastColumn="0" w:oddVBand="0" w:evenVBand="0" w:oddHBand="0" w:evenHBand="0" w:firstRowFirstColumn="0" w:firstRowLastColumn="0" w:lastRowFirstColumn="0" w:lastRowLastColumn="0"/>
            <w:tcW w:w="2689" w:type="dxa"/>
            <w:vMerge w:val="restart"/>
          </w:tcPr>
          <w:p w14:paraId="30DD61B7" w14:textId="77777777" w:rsidR="00F146B1" w:rsidRDefault="00F146B1" w:rsidP="005704F5">
            <w:r>
              <w:t>Acting</w:t>
            </w:r>
          </w:p>
        </w:tc>
        <w:tc>
          <w:tcPr>
            <w:tcW w:w="6327" w:type="dxa"/>
          </w:tcPr>
          <w:p w14:paraId="37FA82F2"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r>
              <w:t>A1 The process of action</w:t>
            </w:r>
          </w:p>
          <w:p w14:paraId="207E531C"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p>
        </w:tc>
      </w:tr>
      <w:tr w:rsidR="00F146B1" w14:paraId="582EBA7B" w14:textId="77777777" w:rsidTr="005704F5">
        <w:tc>
          <w:tcPr>
            <w:cnfStyle w:val="001000000000" w:firstRow="0" w:lastRow="0" w:firstColumn="1" w:lastColumn="0" w:oddVBand="0" w:evenVBand="0" w:oddHBand="0" w:evenHBand="0" w:firstRowFirstColumn="0" w:firstRowLastColumn="0" w:lastRowFirstColumn="0" w:lastRowLastColumn="0"/>
            <w:tcW w:w="2689" w:type="dxa"/>
            <w:vMerge/>
          </w:tcPr>
          <w:p w14:paraId="28C24B31" w14:textId="77777777" w:rsidR="00F146B1" w:rsidRDefault="00F146B1" w:rsidP="005704F5"/>
        </w:tc>
        <w:tc>
          <w:tcPr>
            <w:tcW w:w="6327" w:type="dxa"/>
          </w:tcPr>
          <w:p w14:paraId="40CB4DCC" w14:textId="1E461584" w:rsidR="00F146B1" w:rsidRDefault="005A708F" w:rsidP="005704F5">
            <w:pPr>
              <w:cnfStyle w:val="000000000000" w:firstRow="0" w:lastRow="0" w:firstColumn="0" w:lastColumn="0" w:oddVBand="0" w:evenVBand="0" w:oddHBand="0" w:evenHBand="0" w:firstRowFirstColumn="0" w:firstRowLastColumn="0" w:lastRowFirstColumn="0" w:lastRowLastColumn="0"/>
            </w:pPr>
            <w:r>
              <w:t>A2 Identifying actions</w:t>
            </w:r>
          </w:p>
          <w:p w14:paraId="52747163"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p>
        </w:tc>
      </w:tr>
      <w:tr w:rsidR="00F146B1" w14:paraId="6FB94070" w14:textId="77777777" w:rsidTr="005704F5">
        <w:tc>
          <w:tcPr>
            <w:cnfStyle w:val="001000000000" w:firstRow="0" w:lastRow="0" w:firstColumn="1" w:lastColumn="0" w:oddVBand="0" w:evenVBand="0" w:oddHBand="0" w:evenHBand="0" w:firstRowFirstColumn="0" w:firstRowLastColumn="0" w:lastRowFirstColumn="0" w:lastRowLastColumn="0"/>
            <w:tcW w:w="2689" w:type="dxa"/>
            <w:vMerge/>
          </w:tcPr>
          <w:p w14:paraId="13B4E085" w14:textId="77777777" w:rsidR="00F146B1" w:rsidRDefault="00F146B1" w:rsidP="005704F5"/>
        </w:tc>
        <w:tc>
          <w:tcPr>
            <w:tcW w:w="6327" w:type="dxa"/>
          </w:tcPr>
          <w:p w14:paraId="1D160E02" w14:textId="0473F4E2" w:rsidR="00F146B1" w:rsidRDefault="00F146B1" w:rsidP="005704F5">
            <w:pPr>
              <w:cnfStyle w:val="000000000000" w:firstRow="0" w:lastRow="0" w:firstColumn="0" w:lastColumn="0" w:oddVBand="0" w:evenVBand="0" w:oddHBand="0" w:evenHBand="0" w:firstRowFirstColumn="0" w:firstRowLastColumn="0" w:lastRowFirstColumn="0" w:lastRowLastColumn="0"/>
            </w:pPr>
            <w:r>
              <w:t xml:space="preserve">A3 </w:t>
            </w:r>
            <w:r w:rsidR="005A708F">
              <w:t xml:space="preserve">Action Planning </w:t>
            </w:r>
          </w:p>
          <w:p w14:paraId="72242556" w14:textId="77777777" w:rsidR="00F146B1" w:rsidRDefault="00F146B1" w:rsidP="005704F5">
            <w:pPr>
              <w:cnfStyle w:val="000000000000" w:firstRow="0" w:lastRow="0" w:firstColumn="0" w:lastColumn="0" w:oddVBand="0" w:evenVBand="0" w:oddHBand="0" w:evenHBand="0" w:firstRowFirstColumn="0" w:firstRowLastColumn="0" w:lastRowFirstColumn="0" w:lastRowLastColumn="0"/>
            </w:pPr>
          </w:p>
        </w:tc>
      </w:tr>
    </w:tbl>
    <w:p w14:paraId="30E9ED9E" w14:textId="77777777" w:rsidR="00F146B1" w:rsidRDefault="00F146B1" w:rsidP="00F146B1">
      <w:pPr>
        <w:rPr>
          <w:lang w:val="en-US"/>
        </w:rPr>
      </w:pPr>
    </w:p>
    <w:p w14:paraId="194D93A7" w14:textId="239D3716" w:rsidR="00F146B1" w:rsidRPr="005704F5" w:rsidRDefault="005704F5" w:rsidP="00F146B1">
      <w:pPr>
        <w:rPr>
          <w:b/>
          <w:sz w:val="28"/>
          <w:lang w:val="en-US"/>
        </w:rPr>
      </w:pPr>
      <w:r w:rsidRPr="005704F5">
        <w:rPr>
          <w:b/>
          <w:sz w:val="28"/>
        </w:rPr>
        <w:t>How to use the resources</w:t>
      </w:r>
    </w:p>
    <w:p w14:paraId="50262B8F" w14:textId="77777777" w:rsidR="00F146B1" w:rsidRDefault="00F146B1" w:rsidP="00F146B1">
      <w:pPr>
        <w:spacing w:line="480" w:lineRule="auto"/>
        <w:ind w:firstLine="720"/>
      </w:pPr>
      <w:r>
        <w:t>The Feedback workshop is broadly structured around Sutton’s (2012) conceptualisation of feedback literacy, which is defined as “the ability to read, interpret and use written feedback (Sutton, 21012, p. 31). Sutton argues that being literate in the use of feedback involves an ontological dimension (‘being’), an epistemological dimension (‘knowing’) and a practical dimension (‘acting’). The activities within the workshop enable students to develop and practice strategies and skills for putting feedback into practice, as well as supporting the development of their feedback literacy in these three areas.</w:t>
      </w:r>
    </w:p>
    <w:p w14:paraId="6361E823" w14:textId="77777777" w:rsidR="00F146B1" w:rsidRDefault="00F146B1" w:rsidP="00F146B1">
      <w:pPr>
        <w:spacing w:line="480" w:lineRule="auto"/>
      </w:pPr>
    </w:p>
    <w:p w14:paraId="3E1362BA" w14:textId="77777777" w:rsidR="00F146B1" w:rsidRDefault="00F146B1" w:rsidP="00F146B1">
      <w:pPr>
        <w:spacing w:line="480" w:lineRule="auto"/>
      </w:pPr>
    </w:p>
    <w:p w14:paraId="08BF5583" w14:textId="77777777" w:rsidR="00F146B1" w:rsidRDefault="00F146B1" w:rsidP="00F146B1">
      <w:pPr>
        <w:spacing w:line="480" w:lineRule="auto"/>
      </w:pPr>
    </w:p>
    <w:p w14:paraId="2F403132" w14:textId="455689C5" w:rsidR="00F146B1" w:rsidRDefault="00F146B1" w:rsidP="00F146B1">
      <w:pPr>
        <w:spacing w:line="480" w:lineRule="auto"/>
        <w:ind w:firstLine="720"/>
      </w:pPr>
      <w:r>
        <w:t>The workshop resource is intended to be flexible. By selecting a set of activities, educators can design a workshop tailored to the needs of their students. One way of using the workshop resources would be to work through all the activities sequentially during a series of tutorials. Another would be to design a workshop involving one activity from the ‘knowing’ component, one activity from the ‘being’ component, and one activity from the ‘acting’ component. Educators may also wish to use individual activities as stand-alone sessions, to target a particular skill or provide a refresher for students at more advanced stages of their programme of study.</w:t>
      </w:r>
      <w:r w:rsidR="00AD6BE2" w:rsidRPr="00AD6BE2">
        <w:t xml:space="preserve"> </w:t>
      </w:r>
      <w:r w:rsidR="00AD6BE2">
        <w:t>Where applicable, worksheet/</w:t>
      </w:r>
      <w:r w:rsidR="00B47BB7">
        <w:t>resource</w:t>
      </w:r>
      <w:r w:rsidR="00AD6BE2">
        <w:t xml:space="preserve"> templates are also included.</w:t>
      </w:r>
    </w:p>
    <w:p w14:paraId="02F7AA55" w14:textId="77777777" w:rsidR="00F146B1" w:rsidRPr="00B23A5F" w:rsidRDefault="00F146B1" w:rsidP="00F146B1">
      <w:pPr>
        <w:spacing w:line="480" w:lineRule="auto"/>
        <w:ind w:firstLine="720"/>
      </w:pPr>
      <w:r>
        <w:t xml:space="preserve">The ‘knowing’ dimension of feedback literacy involves a student’s awareness that feedback provides information </w:t>
      </w:r>
      <w:r>
        <w:rPr>
          <w:i/>
        </w:rPr>
        <w:t>on</w:t>
      </w:r>
      <w:r>
        <w:t xml:space="preserve"> knowing; that is, it provides information on their current levels of understanding and skill. However, an equally important function of feedback is </w:t>
      </w:r>
      <w:r>
        <w:rPr>
          <w:i/>
        </w:rPr>
        <w:t>for</w:t>
      </w:r>
      <w:r>
        <w:t xml:space="preserve"> knowing- to drive students’ learning and skill development. Whilst many students are keenly aware of the former function, and can interpret a grade or mark, Sutton argues that “engagement with feedback </w:t>
      </w:r>
      <w:r>
        <w:rPr>
          <w:i/>
        </w:rPr>
        <w:t>for</w:t>
      </w:r>
      <w:r>
        <w:t xml:space="preserve"> learning is more challenging” (p. 34). </w:t>
      </w:r>
    </w:p>
    <w:p w14:paraId="724E34C0" w14:textId="77777777" w:rsidR="00F146B1" w:rsidRDefault="00F146B1" w:rsidP="00F146B1">
      <w:pPr>
        <w:spacing w:line="480" w:lineRule="auto"/>
        <w:ind w:firstLine="720"/>
      </w:pPr>
      <w:r>
        <w:t xml:space="preserve">The first activity encourages students to consider the different functions and sources of feedback, as a way for them to appreciate the distinction between feedback </w:t>
      </w:r>
      <w:r>
        <w:rPr>
          <w:i/>
        </w:rPr>
        <w:t>on</w:t>
      </w:r>
      <w:r>
        <w:t xml:space="preserve"> and feedback </w:t>
      </w:r>
      <w:r>
        <w:rPr>
          <w:i/>
        </w:rPr>
        <w:t>for</w:t>
      </w:r>
      <w:r>
        <w:t xml:space="preserve"> knowing. The second activity in this section provides students with the opportunity to become familiar with the institution’s grading criteria/rubrics, and to develop skills of self-assessment. The third and final activity in this section is designed to extend students’ appreciation of feedback </w:t>
      </w:r>
      <w:r>
        <w:rPr>
          <w:i/>
        </w:rPr>
        <w:t>for</w:t>
      </w:r>
      <w:r>
        <w:t xml:space="preserve"> knowing, by developing their understanding of the learning potential of feedback information.</w:t>
      </w:r>
    </w:p>
    <w:p w14:paraId="3D4A9A98" w14:textId="77777777" w:rsidR="00F146B1" w:rsidRDefault="00F146B1" w:rsidP="00F146B1">
      <w:pPr>
        <w:spacing w:line="480" w:lineRule="auto"/>
      </w:pPr>
    </w:p>
    <w:p w14:paraId="721998E6" w14:textId="77777777" w:rsidR="00F146B1" w:rsidRPr="00DC7695" w:rsidRDefault="00F146B1" w:rsidP="00F146B1">
      <w:pPr>
        <w:spacing w:line="480" w:lineRule="auto"/>
        <w:ind w:firstLine="720"/>
      </w:pPr>
      <w:r>
        <w:t xml:space="preserve">The ‘being’ dimension of feedback literacy recognises the personal investment on the part of students in the process of assessment, and how feedback has the potential to shape the learner’s </w:t>
      </w:r>
      <w:r>
        <w:lastRenderedPageBreak/>
        <w:t xml:space="preserve">identity. The first activity in this section directly addresses this issue, by enabling students to explore their own learner identity and how this is shaped by assessment and feedback. The second activity requires students to surface the potential barriers that might inhibit their engagement with feedback, and to develop solutions to overcome such barriers. The third and final activity in this section directly addresses the emotions that are surfaced by receiving feedback, and encourages students to consider how these emotions can be harnessed to support future development. </w:t>
      </w:r>
    </w:p>
    <w:p w14:paraId="5B0BAE08" w14:textId="77777777" w:rsidR="00F146B1" w:rsidRDefault="00F146B1" w:rsidP="00F146B1">
      <w:pPr>
        <w:spacing w:line="480" w:lineRule="auto"/>
        <w:ind w:firstLine="720"/>
      </w:pPr>
      <w:r>
        <w:t>The ‘acting’ dimension of feedback literacy involves the skills necessary to read, understand and implement feedback. The activities in this section are more strongly targeted to the implementation of feedback information. The first activity provides an opportunity for students to develop a ‘toolkit’ of actions that can be taken upon receiving a particular piece of feedback. The second activity enables students to develop the ability to set action points and targets, and monitor progress towards them. The third and final activity in this section gives learners the opportunity to reflect on the relative role of the educator and student in the implementation of feedback.</w:t>
      </w:r>
    </w:p>
    <w:p w14:paraId="6A205A1F" w14:textId="77777777" w:rsidR="00F146B1" w:rsidRDefault="00F146B1" w:rsidP="00F146B1"/>
    <w:p w14:paraId="762E42B5" w14:textId="77777777" w:rsidR="00F146B1" w:rsidRDefault="00F146B1" w:rsidP="00F146B1"/>
    <w:p w14:paraId="67C205B9" w14:textId="77777777" w:rsidR="00F146B1" w:rsidRDefault="00F146B1" w:rsidP="00F146B1"/>
    <w:p w14:paraId="196280AC" w14:textId="77777777" w:rsidR="00F146B1" w:rsidRDefault="00F146B1" w:rsidP="00F146B1"/>
    <w:p w14:paraId="72EF00A0" w14:textId="77777777" w:rsidR="00F146B1" w:rsidRDefault="00F146B1" w:rsidP="00F146B1"/>
    <w:p w14:paraId="55F7F887" w14:textId="77777777" w:rsidR="00F146B1" w:rsidRDefault="00F146B1" w:rsidP="00F146B1">
      <w:r>
        <w:br w:type="page"/>
      </w:r>
    </w:p>
    <w:p w14:paraId="25063D5E" w14:textId="77777777" w:rsidR="00F146B1" w:rsidRDefault="00F146B1" w:rsidP="00F146B1">
      <w:pPr>
        <w:pStyle w:val="Title"/>
      </w:pPr>
      <w:r w:rsidRPr="00322796">
        <w:lastRenderedPageBreak/>
        <w:t xml:space="preserve">Activity </w:t>
      </w:r>
      <w:r>
        <w:t>K1</w:t>
      </w:r>
      <w:r w:rsidRPr="00322796">
        <w:t xml:space="preserve">: </w:t>
      </w:r>
      <w:r>
        <w:t>The purpose and function of feedback</w:t>
      </w:r>
    </w:p>
    <w:p w14:paraId="7B6D0F52" w14:textId="77777777" w:rsidR="00F146B1" w:rsidRDefault="00F146B1" w:rsidP="00F146B1">
      <w:r>
        <w:rPr>
          <w:noProof/>
          <w:lang w:val="en-US"/>
        </w:rPr>
        <mc:AlternateContent>
          <mc:Choice Requires="wps">
            <w:drawing>
              <wp:anchor distT="91440" distB="91440" distL="114300" distR="114300" simplePos="0" relativeHeight="251653632" behindDoc="0" locked="0" layoutInCell="1" allowOverlap="1" wp14:anchorId="324D0A91" wp14:editId="10B7B2AA">
                <wp:simplePos x="0" y="0"/>
                <wp:positionH relativeFrom="margin">
                  <wp:align>left</wp:align>
                </wp:positionH>
                <wp:positionV relativeFrom="paragraph">
                  <wp:posOffset>289726</wp:posOffset>
                </wp:positionV>
                <wp:extent cx="5621020" cy="135001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1350010"/>
                        </a:xfrm>
                        <a:prstGeom prst="rect">
                          <a:avLst/>
                        </a:prstGeom>
                        <a:noFill/>
                        <a:ln w="9525">
                          <a:noFill/>
                          <a:miter lim="800000"/>
                          <a:headEnd/>
                          <a:tailEnd/>
                        </a:ln>
                      </wps:spPr>
                      <wps:txbx>
                        <w:txbxContent>
                          <w:p w14:paraId="4F1030D2"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Small group discussion and class discussion</w:t>
                            </w:r>
                          </w:p>
                          <w:p w14:paraId="3B2DD828" w14:textId="47C24D81"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w:t>
                            </w:r>
                            <w:r w:rsidR="00B47BB7">
                              <w:rPr>
                                <w:i/>
                                <w:iCs/>
                                <w:color w:val="5B9BD5" w:themeColor="accent1"/>
                                <w:sz w:val="24"/>
                                <w:szCs w:val="24"/>
                              </w:rPr>
                              <w:t>Resource</w:t>
                            </w:r>
                            <w:r>
                              <w:rPr>
                                <w:i/>
                                <w:iCs/>
                                <w:color w:val="5B9BD5" w:themeColor="accent1"/>
                                <w:sz w:val="24"/>
                                <w:szCs w:val="24"/>
                              </w:rPr>
                              <w:t xml:space="preserve"> K1</w:t>
                            </w:r>
                          </w:p>
                          <w:p w14:paraId="68CA57A3"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3590F1A4" w14:textId="77777777" w:rsidR="00DE1A34" w:rsidRPr="00C3281D" w:rsidRDefault="00DE1A34" w:rsidP="00F146B1">
                            <w:pPr>
                              <w:pBdr>
                                <w:top w:val="single" w:sz="24" w:space="8" w:color="5B9BD5" w:themeColor="accent1"/>
                                <w:bottom w:val="single" w:sz="24" w:space="8" w:color="5B9BD5" w:themeColor="accent1"/>
                              </w:pBdr>
                              <w:spacing w:after="0"/>
                              <w:rPr>
                                <w:rStyle w:val="Strong"/>
                              </w:rPr>
                            </w:pPr>
                            <w:r w:rsidRPr="00C3281D">
                              <w:rPr>
                                <w:rStyle w:val="Strong"/>
                                <w:i/>
                              </w:rPr>
                              <w:t>Learning objective:</w:t>
                            </w:r>
                            <w:r w:rsidRPr="00C3281D">
                              <w:rPr>
                                <w:rStyle w:val="Strong"/>
                              </w:rPr>
                              <w:t xml:space="preserve"> To enable students to consider the many sources, forms and functions of feedback, and to develop a shared definition of feedback.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22.8pt;width:442.6pt;height:106.3pt;z-index:251653632;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" filled="f" stroked="f">
                <v:textbox style="mso-fit-shape-to-text:t">
                  <w:txbxContent>
                    <w:p w14:paraId="4F1030D2"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Small group discussion and class discussion</w:t>
                      </w:r>
                    </w:p>
                    <w:p w14:paraId="3B2DD828" w14:textId="47C24D81"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w:t>
                      </w:r>
                      <w:r w:rsidR="00B47BB7">
                        <w:rPr>
                          <w:i/>
                          <w:iCs/>
                          <w:color w:val="5B9BD5" w:themeColor="accent1"/>
                          <w:sz w:val="24"/>
                          <w:szCs w:val="24"/>
                        </w:rPr>
                        <w:t>Resource</w:t>
                      </w:r>
                      <w:r>
                        <w:rPr>
                          <w:i/>
                          <w:iCs/>
                          <w:color w:val="5B9BD5" w:themeColor="accent1"/>
                          <w:sz w:val="24"/>
                          <w:szCs w:val="24"/>
                        </w:rPr>
                        <w:t xml:space="preserve"> K1</w:t>
                      </w:r>
                    </w:p>
                    <w:p w14:paraId="68CA57A3"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3590F1A4" w14:textId="77777777" w:rsidR="00DE1A34" w:rsidRPr="00C3281D" w:rsidRDefault="00DE1A34" w:rsidP="00F146B1">
                      <w:pPr>
                        <w:pBdr>
                          <w:top w:val="single" w:sz="24" w:space="8" w:color="5B9BD5" w:themeColor="accent1"/>
                          <w:bottom w:val="single" w:sz="24" w:space="8" w:color="5B9BD5" w:themeColor="accent1"/>
                        </w:pBdr>
                        <w:spacing w:after="0"/>
                        <w:rPr>
                          <w:rStyle w:val="Strong"/>
                        </w:rPr>
                      </w:pPr>
                      <w:r w:rsidRPr="00C3281D">
                        <w:rPr>
                          <w:rStyle w:val="Strong"/>
                          <w:i/>
                        </w:rPr>
                        <w:t>Learning objective:</w:t>
                      </w:r>
                      <w:r w:rsidRPr="00C3281D">
                        <w:rPr>
                          <w:rStyle w:val="Strong"/>
                        </w:rPr>
                        <w:t xml:space="preserve"> To enable students to consider the many sources, forms and functions of feedback, and to develop a shared definition of feedback.</w:t>
                      </w:r>
                    </w:p>
                  </w:txbxContent>
                </v:textbox>
                <w10:wrap type="topAndBottom" anchorx="margin"/>
              </v:shape>
            </w:pict>
          </mc:Fallback>
        </mc:AlternateContent>
      </w:r>
    </w:p>
    <w:p w14:paraId="4E3798B2" w14:textId="20D4A36A" w:rsidR="00F146B1" w:rsidRDefault="00F146B1" w:rsidP="00F146B1">
      <w:pPr>
        <w:pStyle w:val="Heading2"/>
      </w:pPr>
      <w:r>
        <w:t>Activity Guidance</w:t>
      </w:r>
      <w:r w:rsidR="00DB342C">
        <w:br/>
      </w:r>
    </w:p>
    <w:p w14:paraId="45E9D641" w14:textId="164D256F" w:rsidR="00F146B1" w:rsidRDefault="00F146B1" w:rsidP="00F146B1">
      <w:pPr>
        <w:spacing w:line="480" w:lineRule="auto"/>
      </w:pPr>
      <w:r>
        <w:t xml:space="preserve">The end point of this activity is the development of a </w:t>
      </w:r>
      <w:r w:rsidR="004B61D7">
        <w:t xml:space="preserve">working </w:t>
      </w:r>
      <w:r>
        <w:t>definition of feedback that is shared by students</w:t>
      </w:r>
      <w:r w:rsidR="004B61D7">
        <w:t xml:space="preserve"> and the workshop facilitator</w:t>
      </w:r>
      <w:r>
        <w:t xml:space="preserve">. To achieve this, students </w:t>
      </w:r>
      <w:r w:rsidR="004B61D7">
        <w:t>should</w:t>
      </w:r>
      <w:r>
        <w:t xml:space="preserve"> first</w:t>
      </w:r>
      <w:r w:rsidR="004B61D7">
        <w:t xml:space="preserve"> be</w:t>
      </w:r>
      <w:r>
        <w:t xml:space="preserve"> invited to consider responses to the following questions:</w:t>
      </w:r>
    </w:p>
    <w:p w14:paraId="36CD638A" w14:textId="77777777" w:rsidR="00F146B1" w:rsidRDefault="00F146B1" w:rsidP="00F146B1">
      <w:pPr>
        <w:pStyle w:val="ListParagraph"/>
        <w:numPr>
          <w:ilvl w:val="0"/>
          <w:numId w:val="10"/>
        </w:numPr>
        <w:spacing w:after="200" w:line="480" w:lineRule="auto"/>
      </w:pPr>
      <w:r>
        <w:t xml:space="preserve">What is the function of feedback? (for student, for lecturer, for university, </w:t>
      </w:r>
      <w:proofErr w:type="spellStart"/>
      <w:r>
        <w:t>etc</w:t>
      </w:r>
      <w:proofErr w:type="spellEnd"/>
      <w:r>
        <w:t>)</w:t>
      </w:r>
    </w:p>
    <w:p w14:paraId="00707C81" w14:textId="77777777" w:rsidR="00F146B1" w:rsidRDefault="00F146B1" w:rsidP="00F146B1">
      <w:pPr>
        <w:pStyle w:val="ListParagraph"/>
        <w:numPr>
          <w:ilvl w:val="0"/>
          <w:numId w:val="10"/>
        </w:numPr>
        <w:spacing w:after="200" w:line="480" w:lineRule="auto"/>
      </w:pPr>
      <w:r>
        <w:t xml:space="preserve">What is feedback? </w:t>
      </w:r>
    </w:p>
    <w:p w14:paraId="76650C65" w14:textId="1B3A084F" w:rsidR="00F146B1" w:rsidRDefault="004B61D7" w:rsidP="00F146B1">
      <w:pPr>
        <w:pStyle w:val="ListParagraph"/>
        <w:numPr>
          <w:ilvl w:val="0"/>
          <w:numId w:val="10"/>
        </w:numPr>
        <w:spacing w:after="200" w:line="480" w:lineRule="auto"/>
      </w:pPr>
      <w:r>
        <w:t>From w</w:t>
      </w:r>
      <w:r w:rsidR="00F146B1">
        <w:t xml:space="preserve">here </w:t>
      </w:r>
      <w:r>
        <w:t xml:space="preserve">and whom </w:t>
      </w:r>
      <w:r w:rsidR="00F146B1">
        <w:t>does feedback come?</w:t>
      </w:r>
    </w:p>
    <w:p w14:paraId="21F6F350" w14:textId="1C5D7028" w:rsidR="00F146B1" w:rsidRDefault="00F146B1" w:rsidP="00F146B1">
      <w:pPr>
        <w:pStyle w:val="ListParagraph"/>
        <w:numPr>
          <w:ilvl w:val="0"/>
          <w:numId w:val="10"/>
        </w:numPr>
        <w:spacing w:after="200" w:line="480" w:lineRule="auto"/>
      </w:pPr>
      <w:r>
        <w:t>What effect</w:t>
      </w:r>
      <w:r w:rsidR="004B61D7">
        <w:t>s</w:t>
      </w:r>
      <w:r>
        <w:t xml:space="preserve"> does feedback have?</w:t>
      </w:r>
    </w:p>
    <w:p w14:paraId="19E10FE5" w14:textId="422CA62A" w:rsidR="00F146B1" w:rsidRDefault="00F146B1" w:rsidP="00F146B1">
      <w:pPr>
        <w:spacing w:after="200" w:line="480" w:lineRule="auto"/>
      </w:pPr>
      <w:r>
        <w:t xml:space="preserve">These questions </w:t>
      </w:r>
      <w:r w:rsidR="004B61D7">
        <w:t>should</w:t>
      </w:r>
      <w:r>
        <w:t xml:space="preserve"> be considered by students individually, or </w:t>
      </w:r>
      <w:r w:rsidR="004B61D7">
        <w:t xml:space="preserve">discussed </w:t>
      </w:r>
      <w:r>
        <w:t xml:space="preserve">in pairs or small groups. Students then feed back their responses to the class and the workshop </w:t>
      </w:r>
      <w:r w:rsidR="004B61D7">
        <w:t>facilitator manages</w:t>
      </w:r>
      <w:r>
        <w:t xml:space="preserve"> discussion</w:t>
      </w:r>
      <w:r w:rsidR="004B61D7">
        <w:t>,</w:t>
      </w:r>
      <w:r>
        <w:t xml:space="preserve"> to develop a shared </w:t>
      </w:r>
      <w:r w:rsidR="004B61D7">
        <w:t xml:space="preserve">working </w:t>
      </w:r>
      <w:r>
        <w:t xml:space="preserve">definition of feedback that incorporates </w:t>
      </w:r>
      <w:r w:rsidR="004B61D7">
        <w:t xml:space="preserve">the </w:t>
      </w:r>
      <w:r>
        <w:t>student</w:t>
      </w:r>
      <w:r w:rsidR="004B61D7">
        <w:t>s’</w:t>
      </w:r>
      <w:r>
        <w:t xml:space="preserve"> responses to these questions.</w:t>
      </w:r>
    </w:p>
    <w:p w14:paraId="6E947601" w14:textId="77777777" w:rsidR="004B61D7" w:rsidRDefault="004B61D7">
      <w:pPr>
        <w:rPr>
          <w:rFonts w:asciiTheme="majorHAnsi" w:eastAsiaTheme="majorEastAsia" w:hAnsiTheme="majorHAnsi" w:cstheme="majorBidi"/>
          <w:spacing w:val="-10"/>
          <w:kern w:val="28"/>
          <w:sz w:val="56"/>
          <w:szCs w:val="56"/>
        </w:rPr>
      </w:pPr>
      <w:r>
        <w:br w:type="page"/>
      </w:r>
    </w:p>
    <w:p w14:paraId="2E1A5306" w14:textId="1930575E" w:rsidR="00F146B1" w:rsidRDefault="00F146B1" w:rsidP="00F146B1">
      <w:pPr>
        <w:pStyle w:val="Title"/>
      </w:pPr>
      <w:r>
        <w:rPr>
          <w:noProof/>
          <w:lang w:val="en-US"/>
        </w:rPr>
        <w:lastRenderedPageBreak/>
        <mc:AlternateContent>
          <mc:Choice Requires="wps">
            <w:drawing>
              <wp:anchor distT="91440" distB="91440" distL="114300" distR="114300" simplePos="0" relativeHeight="251655680" behindDoc="0" locked="0" layoutInCell="1" allowOverlap="1" wp14:anchorId="6210F455" wp14:editId="724DEF48">
                <wp:simplePos x="0" y="0"/>
                <wp:positionH relativeFrom="margin">
                  <wp:align>left</wp:align>
                </wp:positionH>
                <wp:positionV relativeFrom="paragraph">
                  <wp:posOffset>610870</wp:posOffset>
                </wp:positionV>
                <wp:extent cx="5621020" cy="155067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1550670"/>
                        </a:xfrm>
                        <a:prstGeom prst="rect">
                          <a:avLst/>
                        </a:prstGeom>
                        <a:noFill/>
                        <a:ln w="9525">
                          <a:noFill/>
                          <a:miter lim="800000"/>
                          <a:headEnd/>
                          <a:tailEnd/>
                        </a:ln>
                      </wps:spPr>
                      <wps:txbx>
                        <w:txbxContent>
                          <w:p w14:paraId="23D399A1"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Small group discussion and class discussion</w:t>
                            </w:r>
                          </w:p>
                          <w:p w14:paraId="07B98AFC" w14:textId="4ECD3749"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An exemplar essay; a copy of relevant marking schemes/grading criteria used within your department or institution</w:t>
                            </w:r>
                          </w:p>
                          <w:p w14:paraId="7415A2AF"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7D0F1C2A" w14:textId="77777777" w:rsidR="00DE1A34" w:rsidRPr="00C3281D" w:rsidRDefault="00DE1A34" w:rsidP="00F146B1">
                            <w:pPr>
                              <w:pBdr>
                                <w:top w:val="single" w:sz="24" w:space="8" w:color="5B9BD5" w:themeColor="accent1"/>
                                <w:bottom w:val="single" w:sz="24" w:space="8" w:color="5B9BD5" w:themeColor="accent1"/>
                              </w:pBdr>
                              <w:spacing w:after="0"/>
                              <w:rPr>
                                <w:rStyle w:val="Strong"/>
                              </w:rPr>
                            </w:pPr>
                            <w:r w:rsidRPr="00C3281D">
                              <w:rPr>
                                <w:rStyle w:val="Strong"/>
                                <w:i/>
                              </w:rPr>
                              <w:t>Learning objective:</w:t>
                            </w:r>
                            <w:r w:rsidRPr="00C3281D">
                              <w:rPr>
                                <w:rStyle w:val="Strong"/>
                              </w:rPr>
                              <w:t xml:space="preserve"> </w:t>
                            </w:r>
                            <w:r>
                              <w:rPr>
                                <w:rStyle w:val="Strong"/>
                              </w:rPr>
                              <w:t>To develop students’ assessment literacy through discussion and application of marking criteria and standards</w:t>
                            </w:r>
                            <w:r w:rsidRPr="00C3281D">
                              <w:rPr>
                                <w:rStyle w:val="Strong"/>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48.1pt;width:442.6pt;height:122.1pt;z-index:251655680;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" filled="f" stroked="f">
                <v:textbox style="mso-fit-shape-to-text:t">
                  <w:txbxContent>
                    <w:p w14:paraId="23D399A1"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Small group discussion and class discussion</w:t>
                      </w:r>
                    </w:p>
                    <w:p w14:paraId="07B98AFC" w14:textId="4ECD3749"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An exemplar essay; a copy of relevant marking schemes/grading criteria used within your department or institution</w:t>
                      </w:r>
                    </w:p>
                    <w:p w14:paraId="7415A2AF"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7D0F1C2A" w14:textId="77777777" w:rsidR="00DE1A34" w:rsidRPr="00C3281D" w:rsidRDefault="00DE1A34" w:rsidP="00F146B1">
                      <w:pPr>
                        <w:pBdr>
                          <w:top w:val="single" w:sz="24" w:space="8" w:color="5B9BD5" w:themeColor="accent1"/>
                          <w:bottom w:val="single" w:sz="24" w:space="8" w:color="5B9BD5" w:themeColor="accent1"/>
                        </w:pBdr>
                        <w:spacing w:after="0"/>
                        <w:rPr>
                          <w:rStyle w:val="Strong"/>
                        </w:rPr>
                      </w:pPr>
                      <w:r w:rsidRPr="00C3281D">
                        <w:rPr>
                          <w:rStyle w:val="Strong"/>
                          <w:i/>
                        </w:rPr>
                        <w:t>Learning objective:</w:t>
                      </w:r>
                      <w:r w:rsidRPr="00C3281D">
                        <w:rPr>
                          <w:rStyle w:val="Strong"/>
                        </w:rPr>
                        <w:t xml:space="preserve"> </w:t>
                      </w:r>
                      <w:r>
                        <w:rPr>
                          <w:rStyle w:val="Strong"/>
                        </w:rPr>
                        <w:t>To develop students’ assessment literacy through discussion and application of marking criteria and standards</w:t>
                      </w:r>
                      <w:r w:rsidRPr="00C3281D">
                        <w:rPr>
                          <w:rStyle w:val="Strong"/>
                        </w:rPr>
                        <w:t>.</w:t>
                      </w:r>
                    </w:p>
                  </w:txbxContent>
                </v:textbox>
                <w10:wrap type="topAndBottom" anchorx="margin"/>
              </v:shape>
            </w:pict>
          </mc:Fallback>
        </mc:AlternateContent>
      </w:r>
      <w:r w:rsidRPr="00322796">
        <w:t xml:space="preserve">Activity </w:t>
      </w:r>
      <w:r>
        <w:t>K2</w:t>
      </w:r>
      <w:r w:rsidRPr="00322796">
        <w:t xml:space="preserve">: </w:t>
      </w:r>
      <w:r>
        <w:t>Standards and Criteria</w:t>
      </w:r>
    </w:p>
    <w:p w14:paraId="42EFEA64" w14:textId="77777777" w:rsidR="00F146B1" w:rsidRDefault="00F146B1" w:rsidP="00F146B1"/>
    <w:p w14:paraId="08FFD6AC" w14:textId="77777777" w:rsidR="00F146B1" w:rsidRDefault="00F146B1" w:rsidP="00F146B1">
      <w:pPr>
        <w:pStyle w:val="Heading2"/>
      </w:pPr>
      <w:r>
        <w:t>Activity Guidance</w:t>
      </w:r>
    </w:p>
    <w:p w14:paraId="59DB3DE1" w14:textId="77777777" w:rsidR="00F146B1" w:rsidRDefault="00F146B1" w:rsidP="00F146B1"/>
    <w:p w14:paraId="5188C862" w14:textId="79E11484" w:rsidR="00F146B1" w:rsidRDefault="00F146B1" w:rsidP="00F146B1">
      <w:pPr>
        <w:spacing w:line="480" w:lineRule="auto"/>
      </w:pPr>
      <w:r>
        <w:t xml:space="preserve">The workshop facilitator </w:t>
      </w:r>
      <w:r w:rsidR="004B61D7">
        <w:t>should begin</w:t>
      </w:r>
      <w:r>
        <w:t xml:space="preserve"> by leading a discussion focused </w:t>
      </w:r>
      <w:r w:rsidR="004B61D7">
        <w:t>on</w:t>
      </w:r>
      <w:r>
        <w:t xml:space="preserve"> the marking scheme</w:t>
      </w:r>
      <w:r w:rsidR="004B61D7">
        <w:t>s</w:t>
      </w:r>
      <w:r>
        <w:t>/grading criteria</w:t>
      </w:r>
      <w:r w:rsidR="00172BDE">
        <w:t xml:space="preserve"> </w:t>
      </w:r>
      <w:r w:rsidR="004B61D7">
        <w:t xml:space="preserve">that are </w:t>
      </w:r>
      <w:r w:rsidR="00172BDE">
        <w:t xml:space="preserve">used to assess students’ work. </w:t>
      </w:r>
      <w:r>
        <w:t>Particular emphasis could be given to:</w:t>
      </w:r>
    </w:p>
    <w:p w14:paraId="077C436D" w14:textId="4DC994B5" w:rsidR="00F146B1" w:rsidRDefault="004B61D7" w:rsidP="00F146B1">
      <w:pPr>
        <w:pStyle w:val="ListParagraph"/>
        <w:numPr>
          <w:ilvl w:val="0"/>
          <w:numId w:val="11"/>
        </w:numPr>
        <w:spacing w:line="480" w:lineRule="auto"/>
      </w:pPr>
      <w:r>
        <w:t>Explaining</w:t>
      </w:r>
      <w:r w:rsidR="00F146B1">
        <w:t xml:space="preserve"> the grade descriptors (e.g. </w:t>
      </w:r>
      <w:r>
        <w:t xml:space="preserve">differentiating </w:t>
      </w:r>
      <w:r w:rsidR="00F146B1">
        <w:t>‘good’, ‘very good’, ‘excellent’) and how the expectations differ between grade boundaries</w:t>
      </w:r>
    </w:p>
    <w:p w14:paraId="45336EAF" w14:textId="7735F64E" w:rsidR="00F146B1" w:rsidRDefault="004B61D7" w:rsidP="00F146B1">
      <w:pPr>
        <w:pStyle w:val="ListParagraph"/>
        <w:numPr>
          <w:ilvl w:val="0"/>
          <w:numId w:val="11"/>
        </w:numPr>
        <w:spacing w:line="480" w:lineRule="auto"/>
      </w:pPr>
      <w:r>
        <w:t>Explaining individual criteria</w:t>
      </w:r>
      <w:r w:rsidR="00F146B1">
        <w:t xml:space="preserve"> that </w:t>
      </w:r>
      <w:r>
        <w:t xml:space="preserve">are mentioned in the marking schemes, and which </w:t>
      </w:r>
      <w:r w:rsidR="00F146B1">
        <w:t xml:space="preserve">the marker </w:t>
      </w:r>
      <w:r>
        <w:t>takes</w:t>
      </w:r>
      <w:r w:rsidR="00F146B1">
        <w:t xml:space="preserve"> into account when assessing work</w:t>
      </w:r>
    </w:p>
    <w:p w14:paraId="25E8AB79" w14:textId="5C909767" w:rsidR="00F146B1" w:rsidRDefault="004B61D7" w:rsidP="004B61D7">
      <w:pPr>
        <w:pStyle w:val="ListParagraph"/>
        <w:numPr>
          <w:ilvl w:val="0"/>
          <w:numId w:val="11"/>
        </w:numPr>
        <w:spacing w:line="480" w:lineRule="auto"/>
      </w:pPr>
      <w:r>
        <w:t xml:space="preserve">Explaining </w:t>
      </w:r>
      <w:r w:rsidR="00F146B1">
        <w:t xml:space="preserve">the weighting of different criteria in the grading process (for example, the relative importance of spelling/grammar </w:t>
      </w:r>
      <w:r>
        <w:t>versus</w:t>
      </w:r>
      <w:r w:rsidR="00F146B1">
        <w:t xml:space="preserve"> critical evaluation)</w:t>
      </w:r>
    </w:p>
    <w:p w14:paraId="6A070B82" w14:textId="79CBDB80" w:rsidR="00F146B1" w:rsidRDefault="004B61D7" w:rsidP="00F146B1">
      <w:pPr>
        <w:spacing w:line="480" w:lineRule="auto"/>
      </w:pPr>
      <w:r>
        <w:t>Following this discussion of marking</w:t>
      </w:r>
      <w:r w:rsidR="00F146B1">
        <w:t xml:space="preserve"> criteria and how they are applied, </w:t>
      </w:r>
      <w:r>
        <w:t>students should be</w:t>
      </w:r>
      <w:r w:rsidR="00F146B1">
        <w:t xml:space="preserve"> given a copy of an exemplar assignment. Either individually or in pairs/small groups, they </w:t>
      </w:r>
      <w:r>
        <w:t>should be</w:t>
      </w:r>
      <w:r w:rsidR="00F146B1">
        <w:t xml:space="preserve"> instructed to read the assignment and </w:t>
      </w:r>
      <w:r>
        <w:t xml:space="preserve">then </w:t>
      </w:r>
      <w:r w:rsidR="00F146B1">
        <w:t xml:space="preserve">use the marking scheme/grading criteria to decide what </w:t>
      </w:r>
      <w:r>
        <w:t>grade</w:t>
      </w:r>
      <w:r w:rsidR="00F146B1">
        <w:t xml:space="preserve"> they would award </w:t>
      </w:r>
      <w:r>
        <w:t>it</w:t>
      </w:r>
      <w:r w:rsidR="00F146B1">
        <w:t xml:space="preserve">. This can be done either by assigning a specific </w:t>
      </w:r>
      <w:r>
        <w:t>grade</w:t>
      </w:r>
      <w:r w:rsidR="00F146B1">
        <w:t xml:space="preserve">, or just placing the assignment </w:t>
      </w:r>
      <w:r>
        <w:t>withi</w:t>
      </w:r>
      <w:r w:rsidR="00F146B1">
        <w:t xml:space="preserve">n </w:t>
      </w:r>
      <w:r>
        <w:t>an appropriate grade-</w:t>
      </w:r>
      <w:r w:rsidR="00F146B1">
        <w:t xml:space="preserve">band. This exercise </w:t>
      </w:r>
      <w:r>
        <w:t>could</w:t>
      </w:r>
      <w:r w:rsidR="00F146B1">
        <w:t xml:space="preserve"> be done using </w:t>
      </w:r>
      <w:r>
        <w:t xml:space="preserve">standardised </w:t>
      </w:r>
      <w:r w:rsidR="00F146B1">
        <w:t>mark</w:t>
      </w:r>
      <w:r>
        <w:t>ing</w:t>
      </w:r>
      <w:r w:rsidR="00F146B1">
        <w:t xml:space="preserve"> sheets/feedback </w:t>
      </w:r>
      <w:r>
        <w:t xml:space="preserve">pro </w:t>
      </w:r>
      <w:proofErr w:type="spellStart"/>
      <w:r>
        <w:t>formas</w:t>
      </w:r>
      <w:proofErr w:type="spellEnd"/>
      <w:r>
        <w:t>,</w:t>
      </w:r>
      <w:r w:rsidR="00F146B1">
        <w:t xml:space="preserve"> to allow the student to fully take the position of a marker.</w:t>
      </w:r>
    </w:p>
    <w:p w14:paraId="6D92F1B7" w14:textId="45FE9ADC" w:rsidR="00F146B1" w:rsidRPr="00334F3E" w:rsidRDefault="00F146B1" w:rsidP="00343172">
      <w:pPr>
        <w:spacing w:line="480" w:lineRule="auto"/>
      </w:pPr>
      <w:r>
        <w:lastRenderedPageBreak/>
        <w:t xml:space="preserve">Students </w:t>
      </w:r>
      <w:r w:rsidR="004B61D7">
        <w:t xml:space="preserve">should </w:t>
      </w:r>
      <w:r>
        <w:t xml:space="preserve">then share the </w:t>
      </w:r>
      <w:r w:rsidR="004B61D7">
        <w:t>grades</w:t>
      </w:r>
      <w:r>
        <w:t xml:space="preserve"> they have awarded. This </w:t>
      </w:r>
      <w:r w:rsidR="004B61D7">
        <w:t>could</w:t>
      </w:r>
      <w:r>
        <w:t xml:space="preserve"> be done anonymously</w:t>
      </w:r>
      <w:r w:rsidR="004B61D7">
        <w:t xml:space="preserve"> </w:t>
      </w:r>
      <w:r>
        <w:t>so that students do not adjust their mar</w:t>
      </w:r>
      <w:r w:rsidR="004B61D7">
        <w:t>k to fit with what others propose</w:t>
      </w:r>
      <w:r>
        <w:t xml:space="preserve">. Students </w:t>
      </w:r>
      <w:r w:rsidR="004B61D7">
        <w:t xml:space="preserve">should </w:t>
      </w:r>
      <w:r>
        <w:t xml:space="preserve">also </w:t>
      </w:r>
      <w:r w:rsidR="004B61D7">
        <w:t>discuss</w:t>
      </w:r>
      <w:r>
        <w:t xml:space="preserve"> what they felt were the strengths and weaknesses of the exemplar assignment. The facilitator </w:t>
      </w:r>
      <w:r w:rsidR="004B61D7">
        <w:t>should then</w:t>
      </w:r>
      <w:r>
        <w:t xml:space="preserve"> lead a </w:t>
      </w:r>
      <w:r w:rsidR="004B61D7">
        <w:t xml:space="preserve">group </w:t>
      </w:r>
      <w:r>
        <w:t xml:space="preserve">discussion around the possible reasons for </w:t>
      </w:r>
      <w:r w:rsidR="004B61D7">
        <w:t>any</w:t>
      </w:r>
      <w:r>
        <w:t xml:space="preserve"> discrepancies between the marks of different </w:t>
      </w:r>
      <w:r w:rsidR="004B61D7">
        <w:t>individuals/</w:t>
      </w:r>
      <w:r w:rsidR="00E07122">
        <w:t>groups, and reaching a consensus on what would be an</w:t>
      </w:r>
      <w:r>
        <w:t xml:space="preserve"> appropriate grade for the work. Any misunderstandings or areas o</w:t>
      </w:r>
      <w:r w:rsidR="00343172">
        <w:t>f confusion should be clarified. After the workshop, s</w:t>
      </w:r>
      <w:r>
        <w:t xml:space="preserve">tudents </w:t>
      </w:r>
      <w:r w:rsidR="00E07122">
        <w:t>could be</w:t>
      </w:r>
      <w:r>
        <w:t xml:space="preserve"> encouraged to </w:t>
      </w:r>
      <w:r w:rsidR="00343172">
        <w:t xml:space="preserve">apply what they have learned by </w:t>
      </w:r>
      <w:r>
        <w:t>self-assess</w:t>
      </w:r>
      <w:r w:rsidR="00343172">
        <w:t>ing</w:t>
      </w:r>
      <w:r>
        <w:t xml:space="preserve"> a draft of their </w:t>
      </w:r>
      <w:r w:rsidR="00E07122">
        <w:t>own work</w:t>
      </w:r>
      <w:r>
        <w:t xml:space="preserve"> using the grading criteria/mark scheme</w:t>
      </w:r>
      <w:r w:rsidR="00343172">
        <w:t>s</w:t>
      </w:r>
      <w:r>
        <w:t>.</w:t>
      </w:r>
    </w:p>
    <w:p w14:paraId="394FF02B" w14:textId="77777777" w:rsidR="00F146B1" w:rsidRPr="00334F3E" w:rsidRDefault="00F146B1" w:rsidP="00F146B1">
      <w:pPr>
        <w:pStyle w:val="ListParagraph"/>
        <w:numPr>
          <w:ilvl w:val="0"/>
          <w:numId w:val="12"/>
        </w:numPr>
        <w:spacing w:line="240" w:lineRule="auto"/>
        <w:rPr>
          <w:color w:val="5B9BD5" w:themeColor="accent1"/>
          <w:sz w:val="32"/>
          <w:szCs w:val="32"/>
        </w:rPr>
      </w:pPr>
      <w:r>
        <w:br w:type="page"/>
      </w:r>
    </w:p>
    <w:p w14:paraId="4ABD70AC" w14:textId="77777777" w:rsidR="00F146B1" w:rsidRDefault="00F146B1" w:rsidP="00F146B1">
      <w:pPr>
        <w:pStyle w:val="Title"/>
      </w:pPr>
      <w:r>
        <w:rPr>
          <w:noProof/>
          <w:lang w:val="en-US"/>
        </w:rPr>
        <w:lastRenderedPageBreak/>
        <mc:AlternateContent>
          <mc:Choice Requires="wps">
            <w:drawing>
              <wp:anchor distT="91440" distB="91440" distL="114300" distR="114300" simplePos="0" relativeHeight="251656704" behindDoc="0" locked="0" layoutInCell="1" allowOverlap="1" wp14:anchorId="531C691F" wp14:editId="32E1A0F5">
                <wp:simplePos x="0" y="0"/>
                <wp:positionH relativeFrom="margin">
                  <wp:posOffset>-76200</wp:posOffset>
                </wp:positionH>
                <wp:positionV relativeFrom="paragraph">
                  <wp:posOffset>986790</wp:posOffset>
                </wp:positionV>
                <wp:extent cx="5621020" cy="153416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1534160"/>
                        </a:xfrm>
                        <a:prstGeom prst="rect">
                          <a:avLst/>
                        </a:prstGeom>
                        <a:noFill/>
                        <a:ln w="9525">
                          <a:noFill/>
                          <a:miter lim="800000"/>
                          <a:headEnd/>
                          <a:tailEnd/>
                        </a:ln>
                      </wps:spPr>
                      <wps:txbx>
                        <w:txbxContent>
                          <w:p w14:paraId="0F9D76F6" w14:textId="7352C1BB"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b/>
                                <w:i/>
                                <w:iCs/>
                                <w:color w:val="5B9BD5" w:themeColor="accent1"/>
                                <w:sz w:val="24"/>
                                <w:szCs w:val="24"/>
                              </w:rPr>
                              <w:t xml:space="preserve"> </w:t>
                            </w:r>
                            <w:r w:rsidRPr="006F5EDB">
                              <w:rPr>
                                <w:i/>
                                <w:iCs/>
                                <w:color w:val="5B9BD5" w:themeColor="accent1"/>
                                <w:sz w:val="24"/>
                                <w:szCs w:val="24"/>
                              </w:rPr>
                              <w:t>Individual work and</w:t>
                            </w:r>
                            <w:r>
                              <w:rPr>
                                <w:i/>
                                <w:iCs/>
                                <w:color w:val="5B9BD5" w:themeColor="accent1"/>
                                <w:sz w:val="24"/>
                                <w:szCs w:val="24"/>
                              </w:rPr>
                              <w:t xml:space="preserve"> small group discussion </w:t>
                            </w:r>
                          </w:p>
                          <w:p w14:paraId="26E97896" w14:textId="793C5FC2"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w:t>
                            </w:r>
                            <w:r w:rsidR="00B47BB7">
                              <w:rPr>
                                <w:i/>
                                <w:iCs/>
                                <w:color w:val="5B9BD5" w:themeColor="accent1"/>
                                <w:sz w:val="24"/>
                                <w:szCs w:val="24"/>
                              </w:rPr>
                              <w:t>Resource</w:t>
                            </w:r>
                            <w:r>
                              <w:rPr>
                                <w:i/>
                                <w:iCs/>
                                <w:color w:val="5B9BD5" w:themeColor="accent1"/>
                                <w:sz w:val="24"/>
                                <w:szCs w:val="24"/>
                              </w:rPr>
                              <w:t xml:space="preserve"> K3</w:t>
                            </w:r>
                          </w:p>
                          <w:p w14:paraId="65C3D554"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24DBD241" w14:textId="0AA45869" w:rsidR="00DE1A34" w:rsidRPr="006F5EDB" w:rsidRDefault="00DE1A34" w:rsidP="00F146B1">
                            <w:pPr>
                              <w:pBdr>
                                <w:top w:val="single" w:sz="24" w:space="8" w:color="5B9BD5" w:themeColor="accent1"/>
                                <w:bottom w:val="single" w:sz="24" w:space="8" w:color="5B9BD5" w:themeColor="accent1"/>
                              </w:pBdr>
                              <w:spacing w:after="0"/>
                              <w:rPr>
                                <w:rStyle w:val="Strong"/>
                              </w:rPr>
                            </w:pPr>
                            <w:r w:rsidRPr="006F5EDB">
                              <w:rPr>
                                <w:rStyle w:val="Strong"/>
                                <w:i/>
                              </w:rPr>
                              <w:t>Learning objective:</w:t>
                            </w:r>
                            <w:r w:rsidRPr="006F5EDB">
                              <w:rPr>
                                <w:rStyle w:val="Strong"/>
                              </w:rPr>
                              <w:t xml:space="preserve"> To </w:t>
                            </w:r>
                            <w:r>
                              <w:rPr>
                                <w:rStyle w:val="Strong"/>
                              </w:rPr>
                              <w:t>provide</w:t>
                            </w:r>
                            <w:r w:rsidRPr="006F5EDB">
                              <w:rPr>
                                <w:rStyle w:val="Strong"/>
                              </w:rPr>
                              <w:t xml:space="preserve"> students insight into what can be learned from the process of using feedback, and to understand how feedback is a tool for learning, </w:t>
                            </w:r>
                            <w:r>
                              <w:rPr>
                                <w:rStyle w:val="Strong"/>
                              </w:rPr>
                              <w:t>in the same way as</w:t>
                            </w:r>
                            <w:r w:rsidRPr="006F5EDB">
                              <w:rPr>
                                <w:rStyle w:val="Strong"/>
                              </w:rPr>
                              <w:t xml:space="preserve"> a lecture or tutorial </w:t>
                            </w:r>
                            <w:r>
                              <w:rPr>
                                <w:rStyle w:val="Strong"/>
                              </w:rPr>
                              <w:t>can be</w:t>
                            </w:r>
                            <w:r w:rsidRPr="006F5EDB">
                              <w:rPr>
                                <w:rStyle w:val="Strong"/>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5.95pt;margin-top:77.7pt;width:442.6pt;height:120.8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" filled="f" stroked="f">
                <v:textbox style="mso-fit-shape-to-text:t">
                  <w:txbxContent>
                    <w:p w14:paraId="0F9D76F6" w14:textId="7352C1BB"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b/>
                          <w:i/>
                          <w:iCs/>
                          <w:color w:val="5B9BD5" w:themeColor="accent1"/>
                          <w:sz w:val="24"/>
                          <w:szCs w:val="24"/>
                        </w:rPr>
                        <w:t xml:space="preserve"> </w:t>
                      </w:r>
                      <w:r w:rsidRPr="006F5EDB">
                        <w:rPr>
                          <w:i/>
                          <w:iCs/>
                          <w:color w:val="5B9BD5" w:themeColor="accent1"/>
                          <w:sz w:val="24"/>
                          <w:szCs w:val="24"/>
                        </w:rPr>
                        <w:t>Individual work and</w:t>
                      </w:r>
                      <w:r>
                        <w:rPr>
                          <w:i/>
                          <w:iCs/>
                          <w:color w:val="5B9BD5" w:themeColor="accent1"/>
                          <w:sz w:val="24"/>
                          <w:szCs w:val="24"/>
                        </w:rPr>
                        <w:t xml:space="preserve"> small group discussion </w:t>
                      </w:r>
                    </w:p>
                    <w:p w14:paraId="26E97896" w14:textId="793C5FC2"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w:t>
                      </w:r>
                      <w:r w:rsidR="00B47BB7">
                        <w:rPr>
                          <w:i/>
                          <w:iCs/>
                          <w:color w:val="5B9BD5" w:themeColor="accent1"/>
                          <w:sz w:val="24"/>
                          <w:szCs w:val="24"/>
                        </w:rPr>
                        <w:t>Resource</w:t>
                      </w:r>
                      <w:r>
                        <w:rPr>
                          <w:i/>
                          <w:iCs/>
                          <w:color w:val="5B9BD5" w:themeColor="accent1"/>
                          <w:sz w:val="24"/>
                          <w:szCs w:val="24"/>
                        </w:rPr>
                        <w:t xml:space="preserve"> K3</w:t>
                      </w:r>
                    </w:p>
                    <w:p w14:paraId="65C3D554"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24DBD241" w14:textId="0AA45869" w:rsidR="00DE1A34" w:rsidRPr="006F5EDB" w:rsidRDefault="00DE1A34" w:rsidP="00F146B1">
                      <w:pPr>
                        <w:pBdr>
                          <w:top w:val="single" w:sz="24" w:space="8" w:color="5B9BD5" w:themeColor="accent1"/>
                          <w:bottom w:val="single" w:sz="24" w:space="8" w:color="5B9BD5" w:themeColor="accent1"/>
                        </w:pBdr>
                        <w:spacing w:after="0"/>
                        <w:rPr>
                          <w:rStyle w:val="Strong"/>
                        </w:rPr>
                      </w:pPr>
                      <w:r w:rsidRPr="006F5EDB">
                        <w:rPr>
                          <w:rStyle w:val="Strong"/>
                          <w:i/>
                        </w:rPr>
                        <w:t>Learning objective:</w:t>
                      </w:r>
                      <w:r w:rsidRPr="006F5EDB">
                        <w:rPr>
                          <w:rStyle w:val="Strong"/>
                        </w:rPr>
                        <w:t xml:space="preserve"> To </w:t>
                      </w:r>
                      <w:r>
                        <w:rPr>
                          <w:rStyle w:val="Strong"/>
                        </w:rPr>
                        <w:t>provide</w:t>
                      </w:r>
                      <w:r w:rsidRPr="006F5EDB">
                        <w:rPr>
                          <w:rStyle w:val="Strong"/>
                        </w:rPr>
                        <w:t xml:space="preserve"> students insight into what can be learned from the process of using feedback, and to understand how feedback is a tool for learning, </w:t>
                      </w:r>
                      <w:r>
                        <w:rPr>
                          <w:rStyle w:val="Strong"/>
                        </w:rPr>
                        <w:t>in the same way as</w:t>
                      </w:r>
                      <w:r w:rsidRPr="006F5EDB">
                        <w:rPr>
                          <w:rStyle w:val="Strong"/>
                        </w:rPr>
                        <w:t xml:space="preserve"> a lecture or tutorial </w:t>
                      </w:r>
                      <w:r>
                        <w:rPr>
                          <w:rStyle w:val="Strong"/>
                        </w:rPr>
                        <w:t>can be</w:t>
                      </w:r>
                      <w:r w:rsidRPr="006F5EDB">
                        <w:rPr>
                          <w:rStyle w:val="Strong"/>
                        </w:rPr>
                        <w:t>.</w:t>
                      </w:r>
                    </w:p>
                  </w:txbxContent>
                </v:textbox>
                <w10:wrap type="topAndBottom" anchorx="margin"/>
              </v:shape>
            </w:pict>
          </mc:Fallback>
        </mc:AlternateContent>
      </w:r>
      <w:r w:rsidRPr="00322796">
        <w:t xml:space="preserve">Activity </w:t>
      </w:r>
      <w:r>
        <w:t>K</w:t>
      </w:r>
      <w:r w:rsidRPr="00322796">
        <w:t>3: Feedback as a learning resource</w:t>
      </w:r>
    </w:p>
    <w:p w14:paraId="60984229" w14:textId="5DE062D3" w:rsidR="00F146B1" w:rsidRDefault="00F146B1" w:rsidP="00F146B1">
      <w:pPr>
        <w:pStyle w:val="Heading2"/>
      </w:pPr>
      <w:r>
        <w:t>Activity Guidance</w:t>
      </w:r>
      <w:r w:rsidR="0015150B">
        <w:br/>
      </w:r>
    </w:p>
    <w:p w14:paraId="43A9B7B5" w14:textId="511B7FA6" w:rsidR="00F146B1" w:rsidRDefault="0015150B" w:rsidP="0015150B">
      <w:pPr>
        <w:spacing w:line="480" w:lineRule="auto"/>
      </w:pPr>
      <w:r>
        <w:rPr>
          <w:lang w:val="en-US"/>
        </w:rPr>
        <w:t>The session sh</w:t>
      </w:r>
      <w:r w:rsidR="00F146B1">
        <w:rPr>
          <w:lang w:val="en-US"/>
        </w:rPr>
        <w:t>ould begin with a discussion of feedback and how it might contribute to learning</w:t>
      </w:r>
      <w:r>
        <w:rPr>
          <w:lang w:val="en-US"/>
        </w:rPr>
        <w:t xml:space="preserve"> (unless already covered in Activity K1)</w:t>
      </w:r>
      <w:r w:rsidR="00F146B1">
        <w:rPr>
          <w:lang w:val="en-US"/>
        </w:rPr>
        <w:t xml:space="preserve">. </w:t>
      </w:r>
      <w:r>
        <w:rPr>
          <w:lang w:val="en-US"/>
        </w:rPr>
        <w:t>Each student should receive</w:t>
      </w:r>
      <w:r w:rsidR="00645D06">
        <w:t xml:space="preserve"> a copy of </w:t>
      </w:r>
      <w:r w:rsidR="00B47BB7">
        <w:t>Resource</w:t>
      </w:r>
      <w:r>
        <w:t xml:space="preserve"> K3, which </w:t>
      </w:r>
      <w:r w:rsidR="00F146B1">
        <w:t>lists possible actions that a student could potentially take after receiv</w:t>
      </w:r>
      <w:r>
        <w:t>ing</w:t>
      </w:r>
      <w:r w:rsidR="00F146B1">
        <w:t xml:space="preserve"> feedback on an assignment. Students </w:t>
      </w:r>
      <w:r>
        <w:t>could</w:t>
      </w:r>
      <w:r w:rsidR="00F146B1">
        <w:t xml:space="preserve"> work </w:t>
      </w:r>
      <w:r>
        <w:t xml:space="preserve">either </w:t>
      </w:r>
      <w:r w:rsidR="00F146B1">
        <w:t xml:space="preserve">individually or in small groups to </w:t>
      </w:r>
      <w:r>
        <w:t>consider</w:t>
      </w:r>
      <w:r w:rsidR="00F146B1">
        <w:t xml:space="preserve"> each feedback action in turn, and </w:t>
      </w:r>
      <w:r>
        <w:t>suggesting</w:t>
      </w:r>
      <w:r w:rsidR="00F146B1">
        <w:t xml:space="preserve"> what can be learnt from taking that action. For example:</w:t>
      </w:r>
    </w:p>
    <w:p w14:paraId="6462C44C" w14:textId="77777777" w:rsidR="00645D06" w:rsidRDefault="00645D06" w:rsidP="00F146B1">
      <w:pPr>
        <w:spacing w:line="480" w:lineRule="auto"/>
        <w:rPr>
          <w:b/>
          <w:i/>
        </w:rPr>
      </w:pPr>
    </w:p>
    <w:p w14:paraId="60F96EE6" w14:textId="6D51C488" w:rsidR="00F146B1" w:rsidRPr="00A550A0" w:rsidRDefault="0015150B" w:rsidP="00F146B1">
      <w:pPr>
        <w:spacing w:line="480" w:lineRule="auto"/>
        <w:rPr>
          <w:i/>
        </w:rPr>
      </w:pPr>
      <w:r w:rsidRPr="00645D06">
        <w:rPr>
          <w:b/>
          <w:i/>
        </w:rPr>
        <w:t xml:space="preserve">Possible </w:t>
      </w:r>
      <w:r w:rsidR="00F146B1" w:rsidRPr="00645D06">
        <w:rPr>
          <w:b/>
          <w:i/>
        </w:rPr>
        <w:t xml:space="preserve">Action: </w:t>
      </w:r>
      <w:r w:rsidR="00F146B1" w:rsidRPr="00A550A0">
        <w:rPr>
          <w:i/>
        </w:rPr>
        <w:t>Pick</w:t>
      </w:r>
      <w:r>
        <w:rPr>
          <w:i/>
        </w:rPr>
        <w:t>ing</w:t>
      </w:r>
      <w:r w:rsidR="00F146B1" w:rsidRPr="00A550A0">
        <w:rPr>
          <w:i/>
        </w:rPr>
        <w:t xml:space="preserve"> a few sentences from your assignment and think</w:t>
      </w:r>
      <w:r>
        <w:rPr>
          <w:i/>
        </w:rPr>
        <w:t>ing</w:t>
      </w:r>
      <w:r w:rsidR="00F146B1" w:rsidRPr="00A550A0">
        <w:rPr>
          <w:i/>
        </w:rPr>
        <w:t xml:space="preserve"> </w:t>
      </w:r>
      <w:r>
        <w:rPr>
          <w:i/>
        </w:rPr>
        <w:t>from the marker’s perspective</w:t>
      </w:r>
      <w:r w:rsidRPr="00A550A0">
        <w:rPr>
          <w:i/>
        </w:rPr>
        <w:t xml:space="preserve"> </w:t>
      </w:r>
      <w:r>
        <w:rPr>
          <w:i/>
        </w:rPr>
        <w:t xml:space="preserve">about how clearly those sentences </w:t>
      </w:r>
      <w:r w:rsidR="00AE4849">
        <w:rPr>
          <w:i/>
        </w:rPr>
        <w:t xml:space="preserve">are </w:t>
      </w:r>
      <w:r w:rsidR="00F146B1" w:rsidRPr="00A550A0">
        <w:rPr>
          <w:i/>
        </w:rPr>
        <w:t xml:space="preserve">expressed. </w:t>
      </w:r>
    </w:p>
    <w:p w14:paraId="5C2046B8" w14:textId="7F37A941" w:rsidR="00F146B1" w:rsidRPr="00A550A0" w:rsidRDefault="0015150B" w:rsidP="00F146B1">
      <w:pPr>
        <w:spacing w:line="480" w:lineRule="auto"/>
        <w:rPr>
          <w:i/>
        </w:rPr>
      </w:pPr>
      <w:r w:rsidRPr="00645D06">
        <w:rPr>
          <w:b/>
          <w:i/>
        </w:rPr>
        <w:t>Examples of w</w:t>
      </w:r>
      <w:r w:rsidR="00F146B1" w:rsidRPr="00645D06">
        <w:rPr>
          <w:b/>
          <w:i/>
        </w:rPr>
        <w:t xml:space="preserve">hat </w:t>
      </w:r>
      <w:r w:rsidR="00645D06">
        <w:rPr>
          <w:b/>
          <w:i/>
        </w:rPr>
        <w:t>might</w:t>
      </w:r>
      <w:r w:rsidR="00F146B1" w:rsidRPr="00645D06">
        <w:rPr>
          <w:b/>
          <w:i/>
        </w:rPr>
        <w:t xml:space="preserve"> be learn</w:t>
      </w:r>
      <w:r w:rsidR="00CB1FC3" w:rsidRPr="00645D06">
        <w:rPr>
          <w:b/>
          <w:i/>
        </w:rPr>
        <w:t>ed</w:t>
      </w:r>
      <w:r w:rsidRPr="00645D06">
        <w:rPr>
          <w:b/>
          <w:i/>
        </w:rPr>
        <w:t xml:space="preserve"> from </w:t>
      </w:r>
      <w:r w:rsidR="00645D06">
        <w:rPr>
          <w:b/>
          <w:i/>
        </w:rPr>
        <w:t xml:space="preserve">taking </w:t>
      </w:r>
      <w:r w:rsidRPr="00645D06">
        <w:rPr>
          <w:b/>
          <w:i/>
        </w:rPr>
        <w:t>this action</w:t>
      </w:r>
      <w:r w:rsidR="00F146B1" w:rsidRPr="00A550A0">
        <w:rPr>
          <w:i/>
        </w:rPr>
        <w:t>:</w:t>
      </w:r>
    </w:p>
    <w:p w14:paraId="5D45E087" w14:textId="77777777" w:rsidR="00F146B1" w:rsidRPr="00A550A0" w:rsidRDefault="00F146B1" w:rsidP="00F146B1">
      <w:pPr>
        <w:pStyle w:val="ListParagraph"/>
        <w:numPr>
          <w:ilvl w:val="0"/>
          <w:numId w:val="7"/>
        </w:numPr>
        <w:spacing w:after="200" w:line="480" w:lineRule="auto"/>
        <w:rPr>
          <w:i/>
        </w:rPr>
      </w:pPr>
      <w:r w:rsidRPr="00A550A0">
        <w:rPr>
          <w:i/>
        </w:rPr>
        <w:t>What the marker might expect</w:t>
      </w:r>
    </w:p>
    <w:p w14:paraId="5CC37328" w14:textId="774D2760" w:rsidR="00F146B1" w:rsidRPr="00A550A0" w:rsidRDefault="0015150B" w:rsidP="00F146B1">
      <w:pPr>
        <w:pStyle w:val="ListParagraph"/>
        <w:numPr>
          <w:ilvl w:val="0"/>
          <w:numId w:val="7"/>
        </w:numPr>
        <w:spacing w:after="200" w:line="480" w:lineRule="auto"/>
        <w:rPr>
          <w:i/>
        </w:rPr>
      </w:pPr>
      <w:r>
        <w:rPr>
          <w:i/>
        </w:rPr>
        <w:t>Common stylistic features of</w:t>
      </w:r>
      <w:r w:rsidR="00F146B1" w:rsidRPr="00A550A0">
        <w:rPr>
          <w:i/>
        </w:rPr>
        <w:t xml:space="preserve"> your writing</w:t>
      </w:r>
      <w:r>
        <w:rPr>
          <w:i/>
        </w:rPr>
        <w:t xml:space="preserve"> that warrant attention</w:t>
      </w:r>
    </w:p>
    <w:p w14:paraId="2EE0A8D6" w14:textId="751CB10C" w:rsidR="00F146B1" w:rsidRPr="00A550A0" w:rsidRDefault="00F146B1" w:rsidP="00F146B1">
      <w:pPr>
        <w:pStyle w:val="ListParagraph"/>
        <w:numPr>
          <w:ilvl w:val="0"/>
          <w:numId w:val="7"/>
        </w:numPr>
        <w:spacing w:after="200" w:line="480" w:lineRule="auto"/>
        <w:rPr>
          <w:i/>
        </w:rPr>
      </w:pPr>
      <w:r w:rsidRPr="00A550A0">
        <w:rPr>
          <w:i/>
        </w:rPr>
        <w:t xml:space="preserve">How others might </w:t>
      </w:r>
      <w:r w:rsidR="0015150B">
        <w:rPr>
          <w:i/>
        </w:rPr>
        <w:t>interpret</w:t>
      </w:r>
      <w:r w:rsidRPr="00A550A0">
        <w:rPr>
          <w:i/>
        </w:rPr>
        <w:t xml:space="preserve"> your </w:t>
      </w:r>
      <w:r w:rsidR="0015150B">
        <w:rPr>
          <w:i/>
        </w:rPr>
        <w:t>meaning differently to how it was intended</w:t>
      </w:r>
    </w:p>
    <w:p w14:paraId="7BB9DF59" w14:textId="688A7ACC" w:rsidR="00F146B1" w:rsidRPr="00A550A0" w:rsidRDefault="00F146B1" w:rsidP="00F146B1">
      <w:pPr>
        <w:pStyle w:val="ListParagraph"/>
        <w:numPr>
          <w:ilvl w:val="0"/>
          <w:numId w:val="7"/>
        </w:numPr>
        <w:spacing w:after="200" w:line="480" w:lineRule="auto"/>
        <w:rPr>
          <w:i/>
        </w:rPr>
      </w:pPr>
      <w:r w:rsidRPr="00A550A0">
        <w:rPr>
          <w:i/>
        </w:rPr>
        <w:t>T</w:t>
      </w:r>
      <w:r w:rsidR="0015150B">
        <w:rPr>
          <w:i/>
        </w:rPr>
        <w:t xml:space="preserve">hat something that seemed clear </w:t>
      </w:r>
      <w:r w:rsidRPr="00A550A0">
        <w:rPr>
          <w:i/>
        </w:rPr>
        <w:t>to you may not be clear to others</w:t>
      </w:r>
    </w:p>
    <w:p w14:paraId="156525AB" w14:textId="77777777" w:rsidR="00645D06" w:rsidRDefault="00645D06" w:rsidP="00F146B1"/>
    <w:p w14:paraId="1A911F63" w14:textId="77777777" w:rsidR="00F146B1" w:rsidRDefault="00F146B1" w:rsidP="00F146B1">
      <w:r>
        <w:t>Once the worksheet has been completed, students can share their ideas through a class discussion.</w:t>
      </w:r>
    </w:p>
    <w:p w14:paraId="22C6135F" w14:textId="77777777" w:rsidR="00CD7A58" w:rsidRPr="00CD7A58" w:rsidRDefault="00CD7A58" w:rsidP="00CD7A58">
      <w:pPr>
        <w:rPr>
          <w:lang w:val="en-US"/>
        </w:rPr>
      </w:pPr>
    </w:p>
    <w:p w14:paraId="0DFCE48C" w14:textId="77D435A3" w:rsidR="00F146B1" w:rsidRPr="003E3DB2" w:rsidRDefault="00F146B1" w:rsidP="00CD7A58">
      <w:pPr>
        <w:pStyle w:val="Title"/>
      </w:pPr>
      <w:r w:rsidRPr="003E3DB2">
        <w:lastRenderedPageBreak/>
        <w:t>Activity B1: Feedback and identity</w:t>
      </w:r>
    </w:p>
    <w:p w14:paraId="39D8990A" w14:textId="77777777" w:rsidR="00F146B1" w:rsidRPr="003E3DB2" w:rsidRDefault="00F146B1" w:rsidP="00F146B1">
      <w:r w:rsidRPr="003E3DB2">
        <w:rPr>
          <w:noProof/>
          <w:lang w:val="en-US"/>
        </w:rPr>
        <mc:AlternateContent>
          <mc:Choice Requires="wps">
            <w:drawing>
              <wp:anchor distT="91440" distB="91440" distL="114300" distR="114300" simplePos="0" relativeHeight="251657728" behindDoc="0" locked="0" layoutInCell="1" allowOverlap="1" wp14:anchorId="1CBA185E" wp14:editId="14E89DF7">
                <wp:simplePos x="0" y="0"/>
                <wp:positionH relativeFrom="margin">
                  <wp:posOffset>0</wp:posOffset>
                </wp:positionH>
                <wp:positionV relativeFrom="paragraph">
                  <wp:posOffset>376555</wp:posOffset>
                </wp:positionV>
                <wp:extent cx="5621020" cy="135001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1350010"/>
                        </a:xfrm>
                        <a:prstGeom prst="rect">
                          <a:avLst/>
                        </a:prstGeom>
                        <a:noFill/>
                        <a:ln w="9525">
                          <a:noFill/>
                          <a:miter lim="800000"/>
                          <a:headEnd/>
                          <a:tailEnd/>
                        </a:ln>
                      </wps:spPr>
                      <wps:txbx>
                        <w:txbxContent>
                          <w:p w14:paraId="439C2CD0" w14:textId="5E0877A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Small group discussion and class discussion</w:t>
                            </w:r>
                          </w:p>
                          <w:p w14:paraId="596FEF6B" w14:textId="5BE7230F"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w:t>
                            </w:r>
                            <w:r w:rsidR="00B47BB7">
                              <w:rPr>
                                <w:i/>
                                <w:iCs/>
                                <w:color w:val="5B9BD5" w:themeColor="accent1"/>
                                <w:sz w:val="24"/>
                                <w:szCs w:val="24"/>
                              </w:rPr>
                              <w:t>Resource</w:t>
                            </w:r>
                            <w:r>
                              <w:rPr>
                                <w:i/>
                                <w:iCs/>
                                <w:color w:val="5B9BD5" w:themeColor="accent1"/>
                                <w:sz w:val="24"/>
                                <w:szCs w:val="24"/>
                              </w:rPr>
                              <w:t xml:space="preserve"> B1</w:t>
                            </w:r>
                          </w:p>
                          <w:p w14:paraId="799C829B"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3640BD21" w14:textId="4CF197C4" w:rsidR="00DE1A34" w:rsidRPr="00AA2337" w:rsidRDefault="00DE1A34" w:rsidP="00F146B1">
                            <w:pPr>
                              <w:pBdr>
                                <w:top w:val="single" w:sz="24" w:space="8" w:color="5B9BD5" w:themeColor="accent1"/>
                                <w:bottom w:val="single" w:sz="24" w:space="8" w:color="5B9BD5" w:themeColor="accent1"/>
                              </w:pBdr>
                              <w:spacing w:after="0"/>
                              <w:rPr>
                                <w:rStyle w:val="Strong"/>
                              </w:rPr>
                            </w:pPr>
                            <w:r w:rsidRPr="003E3DB2">
                              <w:rPr>
                                <w:rStyle w:val="Strong"/>
                                <w:i/>
                              </w:rPr>
                              <w:t>Learning objective:</w:t>
                            </w:r>
                            <w:r w:rsidRPr="003E3DB2">
                              <w:rPr>
                                <w:rStyle w:val="Strong"/>
                              </w:rPr>
                              <w:t xml:space="preserve"> To </w:t>
                            </w:r>
                            <w:r w:rsidR="004B43F7" w:rsidRPr="003E3DB2">
                              <w:rPr>
                                <w:rStyle w:val="Strong"/>
                              </w:rPr>
                              <w:t>help</w:t>
                            </w:r>
                            <w:r w:rsidRPr="003E3DB2">
                              <w:rPr>
                                <w:rStyle w:val="Strong"/>
                              </w:rPr>
                              <w:t xml:space="preserve"> students </w:t>
                            </w:r>
                            <w:r w:rsidR="004B43F7" w:rsidRPr="003E3DB2">
                              <w:rPr>
                                <w:rStyle w:val="Strong"/>
                              </w:rPr>
                              <w:t>to appreciate that feedback comments can be interpreted differently according to the receiver’s sense of learner identity.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29.65pt;width:442.6pt;height:106.3pt;z-index:251657728;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" filled="f" stroked="f">
                <v:textbox style="mso-fit-shape-to-text:t">
                  <w:txbxContent>
                    <w:p w14:paraId="439C2CD0" w14:textId="5E0877A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Small group discussion and class discussion</w:t>
                      </w:r>
                    </w:p>
                    <w:p w14:paraId="596FEF6B" w14:textId="5BE7230F"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w:t>
                      </w:r>
                      <w:r w:rsidR="00B47BB7">
                        <w:rPr>
                          <w:i/>
                          <w:iCs/>
                          <w:color w:val="5B9BD5" w:themeColor="accent1"/>
                          <w:sz w:val="24"/>
                          <w:szCs w:val="24"/>
                        </w:rPr>
                        <w:t>Resource</w:t>
                      </w:r>
                      <w:r>
                        <w:rPr>
                          <w:i/>
                          <w:iCs/>
                          <w:color w:val="5B9BD5" w:themeColor="accent1"/>
                          <w:sz w:val="24"/>
                          <w:szCs w:val="24"/>
                        </w:rPr>
                        <w:t xml:space="preserve"> B1</w:t>
                      </w:r>
                    </w:p>
                    <w:p w14:paraId="799C829B"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3640BD21" w14:textId="4CF197C4" w:rsidR="00DE1A34" w:rsidRPr="00AA2337" w:rsidRDefault="00DE1A34" w:rsidP="00F146B1">
                      <w:pPr>
                        <w:pBdr>
                          <w:top w:val="single" w:sz="24" w:space="8" w:color="5B9BD5" w:themeColor="accent1"/>
                          <w:bottom w:val="single" w:sz="24" w:space="8" w:color="5B9BD5" w:themeColor="accent1"/>
                        </w:pBdr>
                        <w:spacing w:after="0"/>
                        <w:rPr>
                          <w:rStyle w:val="Strong"/>
                        </w:rPr>
                      </w:pPr>
                      <w:r w:rsidRPr="003E3DB2">
                        <w:rPr>
                          <w:rStyle w:val="Strong"/>
                          <w:i/>
                        </w:rPr>
                        <w:t>Learning objective:</w:t>
                      </w:r>
                      <w:r w:rsidRPr="003E3DB2">
                        <w:rPr>
                          <w:rStyle w:val="Strong"/>
                        </w:rPr>
                        <w:t xml:space="preserve"> To </w:t>
                      </w:r>
                      <w:r w:rsidR="004B43F7" w:rsidRPr="003E3DB2">
                        <w:rPr>
                          <w:rStyle w:val="Strong"/>
                        </w:rPr>
                        <w:t>help</w:t>
                      </w:r>
                      <w:r w:rsidRPr="003E3DB2">
                        <w:rPr>
                          <w:rStyle w:val="Strong"/>
                        </w:rPr>
                        <w:t xml:space="preserve"> students </w:t>
                      </w:r>
                      <w:r w:rsidR="004B43F7" w:rsidRPr="003E3DB2">
                        <w:rPr>
                          <w:rStyle w:val="Strong"/>
                        </w:rPr>
                        <w:t>to appreciate that feedback comments can be interpreted differently according to the receiver’s sense of learner identity.</w:t>
                      </w:r>
                    </w:p>
                  </w:txbxContent>
                </v:textbox>
                <w10:wrap type="topAndBottom" anchorx="margin"/>
              </v:shape>
            </w:pict>
          </mc:Fallback>
        </mc:AlternateContent>
      </w:r>
    </w:p>
    <w:p w14:paraId="4573E7BA" w14:textId="77777777" w:rsidR="00F146B1" w:rsidRPr="003E3DB2" w:rsidRDefault="00F146B1" w:rsidP="00F146B1">
      <w:pPr>
        <w:pStyle w:val="Heading2"/>
      </w:pPr>
      <w:r w:rsidRPr="003E3DB2">
        <w:t>Activity Guidance</w:t>
      </w:r>
    </w:p>
    <w:p w14:paraId="0A8DB546" w14:textId="77777777" w:rsidR="00F146B1" w:rsidRPr="003E3DB2" w:rsidRDefault="00F146B1" w:rsidP="00F146B1"/>
    <w:p w14:paraId="344AFEFA" w14:textId="4D1E8D3A" w:rsidR="00F75C19" w:rsidRPr="003E3DB2" w:rsidRDefault="004B43F7" w:rsidP="004B43F7">
      <w:pPr>
        <w:spacing w:line="480" w:lineRule="auto"/>
      </w:pPr>
      <w:r w:rsidRPr="003E3DB2">
        <w:t xml:space="preserve">The workshop facilitator should begin by separating the class into groups, and providing each group with a piece of feedback (for example, the feedback provided in </w:t>
      </w:r>
      <w:r w:rsidR="00B47BB7">
        <w:t>Resource</w:t>
      </w:r>
      <w:r w:rsidRPr="003E3DB2">
        <w:t xml:space="preserve"> B1). The groups should first be asked to </w:t>
      </w:r>
      <w:r w:rsidR="000B4752" w:rsidRPr="003E3DB2">
        <w:t>read this</w:t>
      </w:r>
      <w:r w:rsidRPr="003E3DB2">
        <w:t xml:space="preserve"> feedback carefully, and to briefly discuss its strengths and weaknesses with the other members of their group.</w:t>
      </w:r>
    </w:p>
    <w:p w14:paraId="6DCB40C8" w14:textId="71FC3A2B" w:rsidR="00F146B1" w:rsidRDefault="00147907" w:rsidP="008B1AB0">
      <w:pPr>
        <w:spacing w:line="480" w:lineRule="auto"/>
        <w:rPr>
          <w:rFonts w:asciiTheme="majorHAnsi" w:eastAsiaTheme="majorEastAsia" w:hAnsiTheme="majorHAnsi" w:cstheme="majorBidi"/>
          <w:bCs/>
          <w:i/>
          <w:color w:val="5B9BD5" w:themeColor="accent1"/>
          <w:sz w:val="32"/>
          <w:szCs w:val="32"/>
          <w:lang w:val="en-US"/>
        </w:rPr>
      </w:pPr>
      <w:r w:rsidRPr="003E3DB2">
        <w:t>Next,</w:t>
      </w:r>
      <w:r w:rsidR="004B43F7" w:rsidRPr="003E3DB2">
        <w:t xml:space="preserve"> each group should be given a ‘character profile’ as illustrated in </w:t>
      </w:r>
      <w:r w:rsidR="00B47BB7">
        <w:t>Resource</w:t>
      </w:r>
      <w:r w:rsidR="004B43F7" w:rsidRPr="003E3DB2">
        <w:t xml:space="preserve"> B1. Each of these profiles describes a different </w:t>
      </w:r>
      <w:r w:rsidRPr="003E3DB2">
        <w:t>person</w:t>
      </w:r>
      <w:r w:rsidR="004B43F7" w:rsidRPr="003E3DB2">
        <w:t xml:space="preserve"> along with information about their learning approaches, and character traits relevant to </w:t>
      </w:r>
      <w:r w:rsidRPr="003E3DB2">
        <w:t xml:space="preserve">their </w:t>
      </w:r>
      <w:r w:rsidR="004B43F7" w:rsidRPr="003E3DB2">
        <w:t xml:space="preserve">learning such as their self-confidence and motivation. The students should ideally be unaware that other groups have received different ‘characters’. Groups should be asked to discuss how the person described in their character profile might understand the piece of feedback, and </w:t>
      </w:r>
      <w:r w:rsidRPr="003E3DB2">
        <w:t xml:space="preserve">importantly, to discuss </w:t>
      </w:r>
      <w:r w:rsidR="004B43F7" w:rsidRPr="003E3DB2">
        <w:t xml:space="preserve">what that person might infer about themselves on the basis of the feedback comments. Groups should then be asked to feed back </w:t>
      </w:r>
      <w:r w:rsidRPr="003E3DB2">
        <w:t>their ideas to the class. T</w:t>
      </w:r>
      <w:r w:rsidR="004B43F7" w:rsidRPr="003E3DB2">
        <w:t>he workshop facilitator should lead a discussion of the discrepancies between groups’ responses, revealing that each group received different character</w:t>
      </w:r>
      <w:r w:rsidRPr="003E3DB2">
        <w:t xml:space="preserve"> profile</w:t>
      </w:r>
      <w:r w:rsidR="004B43F7" w:rsidRPr="003E3DB2">
        <w:t>s</w:t>
      </w:r>
      <w:r w:rsidR="004B43F7" w:rsidRPr="00E64713">
        <w:t xml:space="preserve">. </w:t>
      </w:r>
      <w:r w:rsidR="00E22DDF" w:rsidRPr="00E64713">
        <w:t>Students</w:t>
      </w:r>
      <w:r w:rsidRPr="00E64713">
        <w:t xml:space="preserve"> should be asked to consider why the character profiles would lead to different interpretations of the same feedback. </w:t>
      </w:r>
      <w:r w:rsidR="004B43F7" w:rsidRPr="00E64713">
        <w:t xml:space="preserve">The students </w:t>
      </w:r>
      <w:r w:rsidRPr="00E64713">
        <w:t>might</w:t>
      </w:r>
      <w:r w:rsidR="004B43F7" w:rsidRPr="00E64713">
        <w:t xml:space="preserve"> </w:t>
      </w:r>
      <w:r w:rsidRPr="00E64713">
        <w:t xml:space="preserve">then </w:t>
      </w:r>
      <w:r w:rsidR="004B43F7" w:rsidRPr="00E64713">
        <w:t xml:space="preserve">be encouraged to reflect on what they </w:t>
      </w:r>
      <w:r w:rsidRPr="00E64713">
        <w:t>would</w:t>
      </w:r>
      <w:r w:rsidR="004B43F7" w:rsidRPr="00E64713">
        <w:t xml:space="preserve"> infer about themselves if they received that piece of feedback, and to discuss how these reactions relate to their learner identities.</w:t>
      </w:r>
      <w:r w:rsidR="00F146B1">
        <w:br w:type="page"/>
      </w:r>
    </w:p>
    <w:p w14:paraId="29812B60" w14:textId="6B8991F7" w:rsidR="00F146B1" w:rsidRDefault="004D5AFC" w:rsidP="00F146B1">
      <w:pPr>
        <w:pStyle w:val="Title"/>
      </w:pPr>
      <w:r>
        <w:rPr>
          <w:noProof/>
          <w:lang w:val="en-US"/>
        </w:rPr>
        <w:lastRenderedPageBreak/>
        <mc:AlternateContent>
          <mc:Choice Requires="wps">
            <w:drawing>
              <wp:anchor distT="91440" distB="91440" distL="114300" distR="114300" simplePos="0" relativeHeight="251658240" behindDoc="0" locked="0" layoutInCell="1" allowOverlap="1" wp14:anchorId="49E92D82" wp14:editId="3B00C0BB">
                <wp:simplePos x="0" y="0"/>
                <wp:positionH relativeFrom="margin">
                  <wp:posOffset>-38100</wp:posOffset>
                </wp:positionH>
                <wp:positionV relativeFrom="paragraph">
                  <wp:posOffset>675005</wp:posOffset>
                </wp:positionV>
                <wp:extent cx="5621020" cy="153416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1534160"/>
                        </a:xfrm>
                        <a:prstGeom prst="rect">
                          <a:avLst/>
                        </a:prstGeom>
                        <a:noFill/>
                        <a:ln w="9525">
                          <a:noFill/>
                          <a:miter lim="800000"/>
                          <a:headEnd/>
                          <a:tailEnd/>
                        </a:ln>
                      </wps:spPr>
                      <wps:txbx>
                        <w:txbxContent>
                          <w:p w14:paraId="06EBFC3C" w14:textId="6877BC58"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Small group discussion and class discussion</w:t>
                            </w:r>
                          </w:p>
                          <w:p w14:paraId="26382BE4" w14:textId="16EC2072"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w:t>
                            </w:r>
                            <w:r w:rsidR="00B47BB7">
                              <w:rPr>
                                <w:i/>
                                <w:iCs/>
                                <w:color w:val="5B9BD5" w:themeColor="accent1"/>
                                <w:sz w:val="24"/>
                                <w:szCs w:val="24"/>
                              </w:rPr>
                              <w:t>Resource</w:t>
                            </w:r>
                            <w:r w:rsidR="004D5AFC">
                              <w:rPr>
                                <w:i/>
                                <w:iCs/>
                                <w:color w:val="5B9BD5" w:themeColor="accent1"/>
                                <w:sz w:val="24"/>
                                <w:szCs w:val="24"/>
                              </w:rPr>
                              <w:t xml:space="preserve"> B2</w:t>
                            </w:r>
                          </w:p>
                          <w:p w14:paraId="53F8961B"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02A36034" w14:textId="77777777" w:rsidR="00DE1A34" w:rsidRPr="00A84D44" w:rsidRDefault="00DE1A34" w:rsidP="00F146B1">
                            <w:pPr>
                              <w:pBdr>
                                <w:top w:val="single" w:sz="24" w:space="8" w:color="5B9BD5" w:themeColor="accent1"/>
                                <w:bottom w:val="single" w:sz="24" w:space="8" w:color="5B9BD5" w:themeColor="accent1"/>
                              </w:pBdr>
                              <w:spacing w:after="0"/>
                              <w:rPr>
                                <w:rStyle w:val="Strong"/>
                              </w:rPr>
                            </w:pPr>
                            <w:r w:rsidRPr="00A84D44">
                              <w:rPr>
                                <w:rStyle w:val="Strong"/>
                                <w:i/>
                              </w:rPr>
                              <w:t>Learning objective:</w:t>
                            </w:r>
                            <w:r w:rsidRPr="00A84D44">
                              <w:rPr>
                                <w:rStyle w:val="Strong"/>
                              </w:rPr>
                              <w:t xml:space="preserve"> To enable students to consider the factors that prevent them from engaging with feedback, and to develop an understanding of strategies to overcome these barriers.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95pt;margin-top:53.15pt;width:442.6pt;height:120.8pt;z-index:25165824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" filled="f" stroked="f">
                <v:textbox style="mso-fit-shape-to-text:t">
                  <w:txbxContent>
                    <w:p w14:paraId="06EBFC3C" w14:textId="6877BC58"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Small group discussion and class discussion</w:t>
                      </w:r>
                    </w:p>
                    <w:p w14:paraId="26382BE4" w14:textId="16EC2072"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w:t>
                      </w:r>
                      <w:r w:rsidR="00B47BB7">
                        <w:rPr>
                          <w:i/>
                          <w:iCs/>
                          <w:color w:val="5B9BD5" w:themeColor="accent1"/>
                          <w:sz w:val="24"/>
                          <w:szCs w:val="24"/>
                        </w:rPr>
                        <w:t>Resource</w:t>
                      </w:r>
                      <w:r w:rsidR="004D5AFC">
                        <w:rPr>
                          <w:i/>
                          <w:iCs/>
                          <w:color w:val="5B9BD5" w:themeColor="accent1"/>
                          <w:sz w:val="24"/>
                          <w:szCs w:val="24"/>
                        </w:rPr>
                        <w:t xml:space="preserve"> B2</w:t>
                      </w:r>
                    </w:p>
                    <w:p w14:paraId="53F8961B"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02A36034" w14:textId="77777777" w:rsidR="00DE1A34" w:rsidRPr="00A84D44" w:rsidRDefault="00DE1A34" w:rsidP="00F146B1">
                      <w:pPr>
                        <w:pBdr>
                          <w:top w:val="single" w:sz="24" w:space="8" w:color="5B9BD5" w:themeColor="accent1"/>
                          <w:bottom w:val="single" w:sz="24" w:space="8" w:color="5B9BD5" w:themeColor="accent1"/>
                        </w:pBdr>
                        <w:spacing w:after="0"/>
                        <w:rPr>
                          <w:rStyle w:val="Strong"/>
                        </w:rPr>
                      </w:pPr>
                      <w:r w:rsidRPr="00A84D44">
                        <w:rPr>
                          <w:rStyle w:val="Strong"/>
                          <w:i/>
                        </w:rPr>
                        <w:t>Learning objective:</w:t>
                      </w:r>
                      <w:r w:rsidRPr="00A84D44">
                        <w:rPr>
                          <w:rStyle w:val="Strong"/>
                        </w:rPr>
                        <w:t xml:space="preserve"> To enable students to consider the factors that prevent them from engaging with feedback, and to develop an understanding of strategies to overcome these barriers. </w:t>
                      </w:r>
                    </w:p>
                  </w:txbxContent>
                </v:textbox>
                <w10:wrap type="topAndBottom" anchorx="margin"/>
              </v:shape>
            </w:pict>
          </mc:Fallback>
        </mc:AlternateContent>
      </w:r>
      <w:r w:rsidR="00F146B1" w:rsidRPr="00322796">
        <w:t xml:space="preserve">Activity </w:t>
      </w:r>
      <w:r w:rsidR="00F146B1">
        <w:t>B2</w:t>
      </w:r>
      <w:r w:rsidR="00F146B1" w:rsidRPr="00322796">
        <w:t xml:space="preserve">: </w:t>
      </w:r>
      <w:r w:rsidR="00F146B1">
        <w:t>Overcoming barriers</w:t>
      </w:r>
    </w:p>
    <w:p w14:paraId="5B69B8F2" w14:textId="78AD503B" w:rsidR="00F146B1" w:rsidRDefault="004D5AFC" w:rsidP="004D5AFC">
      <w:pPr>
        <w:pStyle w:val="Heading2"/>
      </w:pPr>
      <w:r>
        <w:t>Activity Guidance</w:t>
      </w:r>
    </w:p>
    <w:p w14:paraId="08830569" w14:textId="77777777" w:rsidR="004D5AFC" w:rsidRPr="004D5AFC" w:rsidRDefault="004D5AFC" w:rsidP="004D5AFC">
      <w:pPr>
        <w:rPr>
          <w:lang w:val="en-US"/>
        </w:rPr>
      </w:pPr>
    </w:p>
    <w:p w14:paraId="412D10FE" w14:textId="7C82D9D5" w:rsidR="003B0C9A" w:rsidRPr="004D5AFC" w:rsidRDefault="004D5AFC" w:rsidP="004D5AFC">
      <w:pPr>
        <w:spacing w:line="480" w:lineRule="auto"/>
      </w:pPr>
      <w:r w:rsidRPr="004D5AFC">
        <w:t>The session should begin with a general discussion about</w:t>
      </w:r>
      <w:r w:rsidR="003B0C9A" w:rsidRPr="004D5AFC">
        <w:t xml:space="preserve"> what makes using feedback so difficult</w:t>
      </w:r>
      <w:r w:rsidRPr="004D5AFC">
        <w:t>. It might be useful for the facilitator to guide discussion, such that students do not solely focus on criticising the feedback they receive. Features of the feedback may be one of the barriers to implementing it, but students should be encouraged to think more broadly about the potential factors that might make it difficult to make use of feedback.</w:t>
      </w:r>
    </w:p>
    <w:p w14:paraId="1619F2C3" w14:textId="4E097C67" w:rsidR="004D5AFC" w:rsidRPr="004D5AFC" w:rsidRDefault="004D5AFC" w:rsidP="004D5AFC">
      <w:pPr>
        <w:spacing w:line="480" w:lineRule="auto"/>
      </w:pPr>
      <w:r w:rsidRPr="004D5AFC">
        <w:t xml:space="preserve">Next, students should be divided into groups, and each student given a copy of </w:t>
      </w:r>
      <w:r w:rsidR="00B47BB7">
        <w:t>Resource</w:t>
      </w:r>
      <w:r w:rsidRPr="004D5AFC">
        <w:t xml:space="preserve"> B2.The facilitator should explain that these are quotes from actual students, when talking about their experiences with feedback. In their groups, students should discuss the quotes and extract commonalities between them. Ideally, students should try to generate four broad themes of barrier to using feedback, and sort the quotes into these groups. </w:t>
      </w:r>
    </w:p>
    <w:p w14:paraId="740FE7F4" w14:textId="54CFF40C" w:rsidR="004D5AFC" w:rsidRPr="004D5AFC" w:rsidRDefault="004D5AFC" w:rsidP="004D5AFC">
      <w:pPr>
        <w:spacing w:line="480" w:lineRule="auto"/>
      </w:pPr>
      <w:r w:rsidRPr="004D5AFC">
        <w:t>Each group then feeds back their themes to the rest of the class. It might be useful to discuss differences between the themes extracted by each group. The session could then conclude with a discussion about potential solutions that could be offered to overcome the barriers that have been identified.</w:t>
      </w:r>
    </w:p>
    <w:p w14:paraId="42EBCD05" w14:textId="77777777" w:rsidR="004D5AFC" w:rsidRDefault="004D5AFC" w:rsidP="00F146B1">
      <w:pPr>
        <w:rPr>
          <w:highlight w:val="yellow"/>
        </w:rPr>
      </w:pPr>
    </w:p>
    <w:p w14:paraId="04692019" w14:textId="22495D09" w:rsidR="00F146B1" w:rsidRDefault="00F146B1" w:rsidP="00F146B1"/>
    <w:p w14:paraId="7382EDF2" w14:textId="77777777" w:rsidR="000D3202" w:rsidRDefault="000D3202" w:rsidP="00F146B1"/>
    <w:p w14:paraId="50010BE3" w14:textId="00EF484A" w:rsidR="00F146B1" w:rsidRPr="00322796" w:rsidRDefault="00F146B1" w:rsidP="00F146B1">
      <w:pPr>
        <w:pStyle w:val="Title"/>
      </w:pPr>
      <w:r w:rsidRPr="00322796">
        <w:lastRenderedPageBreak/>
        <w:t xml:space="preserve">Activity </w:t>
      </w:r>
      <w:r>
        <w:t>B</w:t>
      </w:r>
      <w:r w:rsidRPr="00322796">
        <w:t>3: Using emotion positively</w:t>
      </w:r>
    </w:p>
    <w:p w14:paraId="5331F521" w14:textId="77777777" w:rsidR="00F146B1" w:rsidRDefault="00F146B1" w:rsidP="00F146B1">
      <w:pPr>
        <w:spacing w:line="480" w:lineRule="auto"/>
      </w:pPr>
      <w:r>
        <w:rPr>
          <w:noProof/>
          <w:lang w:val="en-US"/>
        </w:rPr>
        <mc:AlternateContent>
          <mc:Choice Requires="wps">
            <w:drawing>
              <wp:anchor distT="91440" distB="91440" distL="114300" distR="114300" simplePos="0" relativeHeight="251658752" behindDoc="0" locked="0" layoutInCell="1" allowOverlap="1" wp14:anchorId="0593DE83" wp14:editId="26EEA206">
                <wp:simplePos x="0" y="0"/>
                <wp:positionH relativeFrom="margin">
                  <wp:align>left</wp:align>
                </wp:positionH>
                <wp:positionV relativeFrom="paragraph">
                  <wp:posOffset>252730</wp:posOffset>
                </wp:positionV>
                <wp:extent cx="5621020" cy="153416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1534160"/>
                        </a:xfrm>
                        <a:prstGeom prst="rect">
                          <a:avLst/>
                        </a:prstGeom>
                        <a:noFill/>
                        <a:ln w="9525">
                          <a:noFill/>
                          <a:miter lim="800000"/>
                          <a:headEnd/>
                          <a:tailEnd/>
                        </a:ln>
                      </wps:spPr>
                      <wps:txbx>
                        <w:txbxContent>
                          <w:p w14:paraId="5B538B84" w14:textId="063AB906"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Individual work with facilitated group discussion</w:t>
                            </w:r>
                          </w:p>
                          <w:p w14:paraId="2F1C388C" w14:textId="16D200AE"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w:t>
                            </w:r>
                            <w:r w:rsidR="00B47BB7">
                              <w:rPr>
                                <w:i/>
                                <w:iCs/>
                                <w:color w:val="5B9BD5" w:themeColor="accent1"/>
                                <w:sz w:val="24"/>
                                <w:szCs w:val="24"/>
                              </w:rPr>
                              <w:t>Resource</w:t>
                            </w:r>
                            <w:r>
                              <w:rPr>
                                <w:i/>
                                <w:iCs/>
                                <w:color w:val="5B9BD5" w:themeColor="accent1"/>
                                <w:sz w:val="24"/>
                                <w:szCs w:val="24"/>
                              </w:rPr>
                              <w:t xml:space="preserve"> B3</w:t>
                            </w:r>
                          </w:p>
                          <w:p w14:paraId="68B2146B"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12C64A9B" w14:textId="4588C91B" w:rsidR="00DE1A34" w:rsidRPr="00CB397E" w:rsidRDefault="00DE1A34" w:rsidP="00F146B1">
                            <w:pPr>
                              <w:pBdr>
                                <w:top w:val="single" w:sz="24" w:space="8" w:color="5B9BD5" w:themeColor="accent1"/>
                                <w:bottom w:val="single" w:sz="24" w:space="8" w:color="5B9BD5" w:themeColor="accent1"/>
                              </w:pBdr>
                              <w:spacing w:after="0"/>
                              <w:rPr>
                                <w:rStyle w:val="Strong"/>
                              </w:rPr>
                            </w:pPr>
                            <w:r w:rsidRPr="00CB397E">
                              <w:rPr>
                                <w:rStyle w:val="Strong"/>
                                <w:i/>
                              </w:rPr>
                              <w:t>Learning objective:</w:t>
                            </w:r>
                            <w:r w:rsidRPr="00CB397E">
                              <w:rPr>
                                <w:rStyle w:val="Strong"/>
                              </w:rPr>
                              <w:t xml:space="preserve"> To enable students to understand the importance of the emotions elicited by feedback, and </w:t>
                            </w:r>
                            <w:r>
                              <w:rPr>
                                <w:rStyle w:val="Strong"/>
                              </w:rPr>
                              <w:t xml:space="preserve">to appreciate </w:t>
                            </w:r>
                            <w:r w:rsidRPr="00CB397E">
                              <w:rPr>
                                <w:rStyle w:val="Strong"/>
                              </w:rPr>
                              <w:t xml:space="preserve">the role of emotion in driving </w:t>
                            </w:r>
                            <w:r>
                              <w:rPr>
                                <w:rStyle w:val="Strong"/>
                              </w:rPr>
                              <w:t xml:space="preserve">their </w:t>
                            </w:r>
                            <w:r w:rsidRPr="00CB397E">
                              <w:rPr>
                                <w:rStyle w:val="Strong"/>
                              </w:rPr>
                              <w:t xml:space="preserve">future development.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19.9pt;width:442.6pt;height:120.8pt;z-index:251658752;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" filled="f" stroked="f">
                <v:textbox style="mso-fit-shape-to-text:t">
                  <w:txbxContent>
                    <w:p w14:paraId="5B538B84" w14:textId="063AB906"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Individual work with facilitated group discussion</w:t>
                      </w:r>
                    </w:p>
                    <w:p w14:paraId="2F1C388C" w14:textId="16D200AE"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w:t>
                      </w:r>
                      <w:r w:rsidR="00B47BB7">
                        <w:rPr>
                          <w:i/>
                          <w:iCs/>
                          <w:color w:val="5B9BD5" w:themeColor="accent1"/>
                          <w:sz w:val="24"/>
                          <w:szCs w:val="24"/>
                        </w:rPr>
                        <w:t>Resource</w:t>
                      </w:r>
                      <w:r>
                        <w:rPr>
                          <w:i/>
                          <w:iCs/>
                          <w:color w:val="5B9BD5" w:themeColor="accent1"/>
                          <w:sz w:val="24"/>
                          <w:szCs w:val="24"/>
                        </w:rPr>
                        <w:t xml:space="preserve"> B3</w:t>
                      </w:r>
                    </w:p>
                    <w:p w14:paraId="68B2146B"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12C64A9B" w14:textId="4588C91B" w:rsidR="00DE1A34" w:rsidRPr="00CB397E" w:rsidRDefault="00DE1A34" w:rsidP="00F146B1">
                      <w:pPr>
                        <w:pBdr>
                          <w:top w:val="single" w:sz="24" w:space="8" w:color="5B9BD5" w:themeColor="accent1"/>
                          <w:bottom w:val="single" w:sz="24" w:space="8" w:color="5B9BD5" w:themeColor="accent1"/>
                        </w:pBdr>
                        <w:spacing w:after="0"/>
                        <w:rPr>
                          <w:rStyle w:val="Strong"/>
                        </w:rPr>
                      </w:pPr>
                      <w:r w:rsidRPr="00CB397E">
                        <w:rPr>
                          <w:rStyle w:val="Strong"/>
                          <w:i/>
                        </w:rPr>
                        <w:t>Learning objective:</w:t>
                      </w:r>
                      <w:r w:rsidRPr="00CB397E">
                        <w:rPr>
                          <w:rStyle w:val="Strong"/>
                        </w:rPr>
                        <w:t xml:space="preserve"> To enable students to understand the importance of the emotions elicited by feedback, and </w:t>
                      </w:r>
                      <w:r>
                        <w:rPr>
                          <w:rStyle w:val="Strong"/>
                        </w:rPr>
                        <w:t xml:space="preserve">to appreciate </w:t>
                      </w:r>
                      <w:r w:rsidRPr="00CB397E">
                        <w:rPr>
                          <w:rStyle w:val="Strong"/>
                        </w:rPr>
                        <w:t xml:space="preserve">the role of emotion in driving </w:t>
                      </w:r>
                      <w:r>
                        <w:rPr>
                          <w:rStyle w:val="Strong"/>
                        </w:rPr>
                        <w:t xml:space="preserve">their </w:t>
                      </w:r>
                      <w:r w:rsidRPr="00CB397E">
                        <w:rPr>
                          <w:rStyle w:val="Strong"/>
                        </w:rPr>
                        <w:t xml:space="preserve">future development. </w:t>
                      </w:r>
                    </w:p>
                  </w:txbxContent>
                </v:textbox>
                <w10:wrap type="topAndBottom" anchorx="margin"/>
              </v:shape>
            </w:pict>
          </mc:Fallback>
        </mc:AlternateContent>
      </w:r>
    </w:p>
    <w:p w14:paraId="3E95E1E2" w14:textId="67D98156" w:rsidR="00F146B1" w:rsidRPr="003B7B1D" w:rsidRDefault="00F146B1" w:rsidP="00F146B1">
      <w:pPr>
        <w:spacing w:line="480" w:lineRule="auto"/>
      </w:pPr>
      <w:r w:rsidRPr="003B7B1D">
        <w:t xml:space="preserve">Students should </w:t>
      </w:r>
      <w:r w:rsidR="00B40116">
        <w:t>bring</w:t>
      </w:r>
      <w:r w:rsidRPr="003B7B1D">
        <w:t xml:space="preserve"> along </w:t>
      </w:r>
      <w:r w:rsidR="00B40116">
        <w:t xml:space="preserve">to the workshop </w:t>
      </w:r>
      <w:r w:rsidRPr="003B7B1D">
        <w:t xml:space="preserve">a piece </w:t>
      </w:r>
      <w:r w:rsidR="00B40116">
        <w:t xml:space="preserve">of written </w:t>
      </w:r>
      <w:r w:rsidRPr="003B7B1D">
        <w:t>feedback</w:t>
      </w:r>
      <w:r w:rsidR="00B40116">
        <w:t xml:space="preserve"> they have received on their own work</w:t>
      </w:r>
      <w:r w:rsidRPr="003B7B1D">
        <w:t xml:space="preserve">. They should be encouraged to read through the feedback </w:t>
      </w:r>
      <w:r w:rsidR="00B40116">
        <w:t xml:space="preserve">in the workshop, </w:t>
      </w:r>
      <w:r w:rsidRPr="003B7B1D">
        <w:t xml:space="preserve">and </w:t>
      </w:r>
      <w:r w:rsidR="00B40116">
        <w:t xml:space="preserve">to </w:t>
      </w:r>
      <w:r w:rsidRPr="003B7B1D">
        <w:t xml:space="preserve">select a few phrases that elicit </w:t>
      </w:r>
      <w:r w:rsidR="00B40116">
        <w:t xml:space="preserve">(or elicited) </w:t>
      </w:r>
      <w:r w:rsidRPr="003B7B1D">
        <w:t xml:space="preserve">emotions, either positive or negative. They should then </w:t>
      </w:r>
      <w:r w:rsidR="00B40116">
        <w:t>attempt to critically reflect on</w:t>
      </w:r>
      <w:r w:rsidRPr="003B7B1D">
        <w:t xml:space="preserve"> how they feel, and </w:t>
      </w:r>
      <w:r w:rsidR="00760E49">
        <w:t>on</w:t>
      </w:r>
      <w:r w:rsidR="00B40116">
        <w:t xml:space="preserve"> </w:t>
      </w:r>
      <w:r w:rsidRPr="003B7B1D">
        <w:t xml:space="preserve">how they can use </w:t>
      </w:r>
      <w:r w:rsidR="00F93C4A">
        <w:t>those pieces of</w:t>
      </w:r>
      <w:r w:rsidRPr="003B7B1D">
        <w:t xml:space="preserve"> feedback and the</w:t>
      </w:r>
      <w:r w:rsidR="00B40116">
        <w:t>ir</w:t>
      </w:r>
      <w:r w:rsidRPr="003B7B1D">
        <w:t xml:space="preserve"> </w:t>
      </w:r>
      <w:r w:rsidR="00B40116">
        <w:t xml:space="preserve">own </w:t>
      </w:r>
      <w:r w:rsidRPr="003B7B1D">
        <w:t>feelin</w:t>
      </w:r>
      <w:r w:rsidR="00B40116">
        <w:t>gs</w:t>
      </w:r>
      <w:r w:rsidRPr="003B7B1D">
        <w:t xml:space="preserve"> to </w:t>
      </w:r>
      <w:r w:rsidR="00F93C4A">
        <w:t xml:space="preserve">help </w:t>
      </w:r>
      <w:r w:rsidRPr="003B7B1D">
        <w:t>decide what to do differently next time.</w:t>
      </w:r>
    </w:p>
    <w:p w14:paraId="54CDB5FB" w14:textId="33CB4DEF" w:rsidR="00F146B1" w:rsidRPr="00760E49" w:rsidRDefault="00F146B1" w:rsidP="00760E49">
      <w:pPr>
        <w:spacing w:line="480" w:lineRule="auto"/>
      </w:pPr>
      <w:r w:rsidRPr="003B7B1D">
        <w:t>It may be useful to discuss the function</w:t>
      </w:r>
      <w:r w:rsidR="00F93C4A">
        <w:t>s</w:t>
      </w:r>
      <w:r w:rsidRPr="003B7B1D">
        <w:t xml:space="preserve"> of emotion in the process of receiving feedback, for example, </w:t>
      </w:r>
      <w:r w:rsidRPr="003B7B1D">
        <w:rPr>
          <w:i/>
        </w:rPr>
        <w:t>Even though reading negative feedback can be difficult, if we can sit with that feedback, it can really change the way we do things and can make us more independent as learners.</w:t>
      </w:r>
      <w:r w:rsidR="00F93C4A">
        <w:rPr>
          <w:i/>
        </w:rPr>
        <w:t>”</w:t>
      </w:r>
      <w:r>
        <w:br w:type="page"/>
      </w:r>
    </w:p>
    <w:p w14:paraId="1B1BF816" w14:textId="77777777" w:rsidR="00F146B1" w:rsidRDefault="00F146B1" w:rsidP="00F146B1">
      <w:pPr>
        <w:pStyle w:val="Title"/>
      </w:pPr>
      <w:r>
        <w:rPr>
          <w:noProof/>
          <w:lang w:val="en-US"/>
        </w:rPr>
        <w:lastRenderedPageBreak/>
        <mc:AlternateContent>
          <mc:Choice Requires="wps">
            <w:drawing>
              <wp:anchor distT="91440" distB="91440" distL="114300" distR="114300" simplePos="0" relativeHeight="251661824" behindDoc="0" locked="0" layoutInCell="1" allowOverlap="1" wp14:anchorId="71EF9B63" wp14:editId="2BCA7CB9">
                <wp:simplePos x="0" y="0"/>
                <wp:positionH relativeFrom="margin">
                  <wp:align>left</wp:align>
                </wp:positionH>
                <wp:positionV relativeFrom="paragraph">
                  <wp:posOffset>582295</wp:posOffset>
                </wp:positionV>
                <wp:extent cx="5621020" cy="135001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1350010"/>
                        </a:xfrm>
                        <a:prstGeom prst="rect">
                          <a:avLst/>
                        </a:prstGeom>
                        <a:noFill/>
                        <a:ln w="9525">
                          <a:noFill/>
                          <a:miter lim="800000"/>
                          <a:headEnd/>
                          <a:tailEnd/>
                        </a:ln>
                      </wps:spPr>
                      <wps:txbx>
                        <w:txbxContent>
                          <w:p w14:paraId="1E163E48" w14:textId="48B7FD08"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w:t>
                            </w:r>
                            <w:r w:rsidR="00AA7430">
                              <w:rPr>
                                <w:i/>
                                <w:iCs/>
                                <w:color w:val="5B9BD5" w:themeColor="accent1"/>
                                <w:sz w:val="24"/>
                                <w:szCs w:val="24"/>
                              </w:rPr>
                              <w:t>Individual work and</w:t>
                            </w:r>
                            <w:r>
                              <w:rPr>
                                <w:i/>
                                <w:iCs/>
                                <w:color w:val="5B9BD5" w:themeColor="accent1"/>
                                <w:sz w:val="24"/>
                                <w:szCs w:val="24"/>
                              </w:rPr>
                              <w:t xml:space="preserve"> class discussion</w:t>
                            </w:r>
                          </w:p>
                          <w:p w14:paraId="56601D08" w14:textId="462A830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None</w:t>
                            </w:r>
                          </w:p>
                          <w:p w14:paraId="4046A3AF"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71023A00" w14:textId="1288E59F" w:rsidR="00DE1A34" w:rsidRPr="00F8381B" w:rsidRDefault="00DE1A34" w:rsidP="00F146B1">
                            <w:pPr>
                              <w:pBdr>
                                <w:top w:val="single" w:sz="24" w:space="8" w:color="5B9BD5" w:themeColor="accent1"/>
                                <w:bottom w:val="single" w:sz="24" w:space="8" w:color="5B9BD5" w:themeColor="accent1"/>
                              </w:pBdr>
                              <w:spacing w:after="0"/>
                              <w:rPr>
                                <w:rStyle w:val="Strong"/>
                              </w:rPr>
                            </w:pPr>
                            <w:r w:rsidRPr="00F8381B">
                              <w:rPr>
                                <w:rStyle w:val="Strong"/>
                                <w:i/>
                              </w:rPr>
                              <w:t>Learning objective:</w:t>
                            </w:r>
                            <w:r w:rsidRPr="00F8381B">
                              <w:rPr>
                                <w:rStyle w:val="Strong"/>
                              </w:rPr>
                              <w:t xml:space="preserve"> To enable students to appreciate the importance of acting on feedback, and to reflect upon and share their strategies for putting feedback into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45.85pt;width:442.6pt;height:106.3pt;z-index:25166182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" filled="f" stroked="f">
                <v:textbox style="mso-fit-shape-to-text:t">
                  <w:txbxContent>
                    <w:p w14:paraId="1E163E48" w14:textId="48B7FD08"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w:t>
                      </w:r>
                      <w:r w:rsidR="00AA7430">
                        <w:rPr>
                          <w:i/>
                          <w:iCs/>
                          <w:color w:val="5B9BD5" w:themeColor="accent1"/>
                          <w:sz w:val="24"/>
                          <w:szCs w:val="24"/>
                        </w:rPr>
                        <w:t>Individual work and</w:t>
                      </w:r>
                      <w:r>
                        <w:rPr>
                          <w:i/>
                          <w:iCs/>
                          <w:color w:val="5B9BD5" w:themeColor="accent1"/>
                          <w:sz w:val="24"/>
                          <w:szCs w:val="24"/>
                        </w:rPr>
                        <w:t xml:space="preserve"> class discussion</w:t>
                      </w:r>
                    </w:p>
                    <w:p w14:paraId="56601D08" w14:textId="462A830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None</w:t>
                      </w:r>
                    </w:p>
                    <w:p w14:paraId="4046A3AF"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71023A00" w14:textId="1288E59F" w:rsidR="00DE1A34" w:rsidRPr="00F8381B" w:rsidRDefault="00DE1A34" w:rsidP="00F146B1">
                      <w:pPr>
                        <w:pBdr>
                          <w:top w:val="single" w:sz="24" w:space="8" w:color="5B9BD5" w:themeColor="accent1"/>
                          <w:bottom w:val="single" w:sz="24" w:space="8" w:color="5B9BD5" w:themeColor="accent1"/>
                        </w:pBdr>
                        <w:spacing w:after="0"/>
                        <w:rPr>
                          <w:rStyle w:val="Strong"/>
                        </w:rPr>
                      </w:pPr>
                      <w:r w:rsidRPr="00F8381B">
                        <w:rPr>
                          <w:rStyle w:val="Strong"/>
                          <w:i/>
                        </w:rPr>
                        <w:t>Learning objective:</w:t>
                      </w:r>
                      <w:r w:rsidRPr="00F8381B">
                        <w:rPr>
                          <w:rStyle w:val="Strong"/>
                        </w:rPr>
                        <w:t xml:space="preserve"> To enable students to appreciate the importance of acting on feedback, and to reflect upon and share their strategies for putting feedback into action.</w:t>
                      </w:r>
                    </w:p>
                  </w:txbxContent>
                </v:textbox>
                <w10:wrap type="topAndBottom" anchorx="margin"/>
              </v:shape>
            </w:pict>
          </mc:Fallback>
        </mc:AlternateContent>
      </w:r>
      <w:r w:rsidRPr="00322796">
        <w:t xml:space="preserve">Activity </w:t>
      </w:r>
      <w:r>
        <w:t>A1</w:t>
      </w:r>
      <w:r w:rsidRPr="00322796">
        <w:t xml:space="preserve">: </w:t>
      </w:r>
      <w:r>
        <w:t>The process of action</w:t>
      </w:r>
    </w:p>
    <w:p w14:paraId="1B0932AB" w14:textId="77777777" w:rsidR="00F146B1" w:rsidRPr="00792A77" w:rsidRDefault="00F146B1" w:rsidP="00F146B1"/>
    <w:p w14:paraId="52F2D4E1" w14:textId="2E37B8BD" w:rsidR="004D5AFC" w:rsidRDefault="004D5AFC" w:rsidP="004D5AFC">
      <w:pPr>
        <w:pStyle w:val="Heading2"/>
        <w:rPr>
          <w:highlight w:val="yellow"/>
        </w:rPr>
      </w:pPr>
      <w:r w:rsidRPr="004D5AFC">
        <w:t>Activity Guidance</w:t>
      </w:r>
    </w:p>
    <w:p w14:paraId="48DD9EB8" w14:textId="77777777" w:rsidR="004D5AFC" w:rsidRDefault="004D5AFC" w:rsidP="00F146B1">
      <w:pPr>
        <w:spacing w:line="480" w:lineRule="auto"/>
        <w:rPr>
          <w:highlight w:val="yellow"/>
        </w:rPr>
      </w:pPr>
    </w:p>
    <w:p w14:paraId="7F5F5E88" w14:textId="3B00D0C2" w:rsidR="004D5AFC" w:rsidRPr="00AA7430" w:rsidRDefault="00AA7430" w:rsidP="00F146B1">
      <w:pPr>
        <w:spacing w:line="480" w:lineRule="auto"/>
      </w:pPr>
      <w:r w:rsidRPr="00AA7430">
        <w:t xml:space="preserve">The session should begin with a discussion of why it is important to act upon feedback. Students are then instructed to work individually, and write down a list of the things they do upon receiving feedback. These might range from simply reading it through to more proactive strategies such as keeping a list of common comments, or seeking guidance from a tutor or learning advisor. The facilitator should emphasise that students’ lists will remain completely anonymous. The facilitator collects all the individual lists and shares the actions with the group, ideally by writing them on a whiteboard so that all students can see the list. </w:t>
      </w:r>
    </w:p>
    <w:p w14:paraId="7EABB866" w14:textId="229F8671" w:rsidR="00F146B1" w:rsidRPr="00AA7430" w:rsidRDefault="00AA7430" w:rsidP="00F146B1">
      <w:pPr>
        <w:spacing w:line="480" w:lineRule="auto"/>
      </w:pPr>
      <w:r w:rsidRPr="00AA7430">
        <w:t>Next, divide students into groups and ask them to discuss the list of actions, and rank them in order from least to most effective, considering the reasons for their ranking. Each group then feeds back to the rest of the class. A useful topic for discussion is how those that had been ranked as least effective could be reframed to become more effective. Students could also be invited to reflect on whether they think they do enough with their feedback.</w:t>
      </w:r>
    </w:p>
    <w:p w14:paraId="3CB73DC0" w14:textId="5CF554B9" w:rsidR="00F146B1" w:rsidRDefault="00F146B1" w:rsidP="00AA7430">
      <w:pPr>
        <w:pStyle w:val="ListParagraph"/>
        <w:spacing w:after="200" w:line="480" w:lineRule="auto"/>
      </w:pPr>
    </w:p>
    <w:p w14:paraId="39583BB5" w14:textId="77777777" w:rsidR="00F75C19" w:rsidRDefault="00F75C19">
      <w:pPr>
        <w:rPr>
          <w:rFonts w:asciiTheme="majorHAnsi" w:eastAsiaTheme="majorEastAsia" w:hAnsiTheme="majorHAnsi" w:cstheme="majorBidi"/>
          <w:spacing w:val="-10"/>
          <w:kern w:val="28"/>
          <w:sz w:val="56"/>
          <w:szCs w:val="56"/>
        </w:rPr>
      </w:pPr>
      <w:r>
        <w:br w:type="page"/>
      </w:r>
    </w:p>
    <w:p w14:paraId="5CC8C870" w14:textId="7585AE3C" w:rsidR="00F146B1" w:rsidRDefault="00F146B1" w:rsidP="00F146B1">
      <w:pPr>
        <w:pStyle w:val="Title"/>
      </w:pPr>
      <w:r w:rsidRPr="00322796">
        <w:lastRenderedPageBreak/>
        <w:t xml:space="preserve">Activity </w:t>
      </w:r>
      <w:r>
        <w:t>A2</w:t>
      </w:r>
      <w:r w:rsidRPr="00322796">
        <w:t xml:space="preserve">: </w:t>
      </w:r>
      <w:r w:rsidR="005A708F">
        <w:t>Identifying actions</w:t>
      </w:r>
      <w:r w:rsidRPr="00322796">
        <w:t xml:space="preserve"> </w:t>
      </w:r>
    </w:p>
    <w:p w14:paraId="1DBE5ACA" w14:textId="77777777" w:rsidR="00F146B1" w:rsidRPr="00792A77" w:rsidRDefault="00F146B1" w:rsidP="00F146B1">
      <w:r>
        <w:rPr>
          <w:noProof/>
          <w:lang w:val="en-US"/>
        </w:rPr>
        <mc:AlternateContent>
          <mc:Choice Requires="wps">
            <w:drawing>
              <wp:anchor distT="91440" distB="91440" distL="114300" distR="114300" simplePos="0" relativeHeight="251659776" behindDoc="0" locked="0" layoutInCell="1" allowOverlap="1" wp14:anchorId="128FB64F" wp14:editId="121F960F">
                <wp:simplePos x="0" y="0"/>
                <wp:positionH relativeFrom="margin">
                  <wp:posOffset>0</wp:posOffset>
                </wp:positionH>
                <wp:positionV relativeFrom="paragraph">
                  <wp:posOffset>376555</wp:posOffset>
                </wp:positionV>
                <wp:extent cx="5621020" cy="133350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1333500"/>
                        </a:xfrm>
                        <a:prstGeom prst="rect">
                          <a:avLst/>
                        </a:prstGeom>
                        <a:noFill/>
                        <a:ln w="9525">
                          <a:noFill/>
                          <a:miter lim="800000"/>
                          <a:headEnd/>
                          <a:tailEnd/>
                        </a:ln>
                      </wps:spPr>
                      <wps:txbx>
                        <w:txbxContent>
                          <w:p w14:paraId="5073C336" w14:textId="67F16E2B" w:rsidR="00DE1A34" w:rsidRPr="00105F52"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Small group discussion and </w:t>
                            </w:r>
                            <w:r w:rsidRPr="00105F52">
                              <w:rPr>
                                <w:i/>
                                <w:iCs/>
                                <w:color w:val="5B9BD5" w:themeColor="accent1"/>
                                <w:sz w:val="24"/>
                                <w:szCs w:val="24"/>
                              </w:rPr>
                              <w:t>class discussion</w:t>
                            </w:r>
                          </w:p>
                          <w:p w14:paraId="0414C132" w14:textId="5770355E" w:rsidR="00DE1A34" w:rsidRPr="00105F52" w:rsidRDefault="00DE1A34" w:rsidP="00F146B1">
                            <w:pPr>
                              <w:pBdr>
                                <w:top w:val="single" w:sz="24" w:space="8" w:color="5B9BD5" w:themeColor="accent1"/>
                                <w:bottom w:val="single" w:sz="24" w:space="8" w:color="5B9BD5" w:themeColor="accent1"/>
                              </w:pBdr>
                              <w:spacing w:after="0"/>
                              <w:rPr>
                                <w:rStyle w:val="IntenseEmphasis"/>
                                <w:sz w:val="24"/>
                                <w:szCs w:val="24"/>
                              </w:rPr>
                            </w:pPr>
                            <w:r w:rsidRPr="00105F52">
                              <w:rPr>
                                <w:b/>
                                <w:i/>
                                <w:iCs/>
                                <w:color w:val="5B9BD5" w:themeColor="accent1"/>
                                <w:sz w:val="24"/>
                                <w:szCs w:val="24"/>
                              </w:rPr>
                              <w:t>Suggested Resources:</w:t>
                            </w:r>
                            <w:r>
                              <w:rPr>
                                <w:i/>
                                <w:iCs/>
                                <w:color w:val="5B9BD5" w:themeColor="accent1"/>
                                <w:sz w:val="24"/>
                                <w:szCs w:val="24"/>
                              </w:rPr>
                              <w:t xml:space="preserve"> </w:t>
                            </w:r>
                            <w:r w:rsidR="00B47BB7">
                              <w:rPr>
                                <w:i/>
                                <w:iCs/>
                                <w:color w:val="5B9BD5" w:themeColor="accent1"/>
                                <w:sz w:val="24"/>
                                <w:szCs w:val="24"/>
                              </w:rPr>
                              <w:t>Resource</w:t>
                            </w:r>
                            <w:r>
                              <w:rPr>
                                <w:i/>
                                <w:iCs/>
                                <w:color w:val="5B9BD5" w:themeColor="accent1"/>
                                <w:sz w:val="24"/>
                                <w:szCs w:val="24"/>
                              </w:rPr>
                              <w:t xml:space="preserve"> A</w:t>
                            </w:r>
                            <w:r w:rsidR="00B47BB7">
                              <w:rPr>
                                <w:i/>
                                <w:iCs/>
                                <w:color w:val="5B9BD5" w:themeColor="accent1"/>
                                <w:sz w:val="24"/>
                                <w:szCs w:val="24"/>
                              </w:rPr>
                              <w:t>2</w:t>
                            </w:r>
                          </w:p>
                          <w:p w14:paraId="2B4445BA" w14:textId="77777777" w:rsidR="00DE1A34" w:rsidRPr="00CB397E" w:rsidRDefault="00DE1A34" w:rsidP="00F146B1">
                            <w:pPr>
                              <w:pBdr>
                                <w:top w:val="single" w:sz="24" w:space="8" w:color="5B9BD5" w:themeColor="accent1"/>
                                <w:bottom w:val="single" w:sz="24" w:space="8" w:color="5B9BD5" w:themeColor="accent1"/>
                              </w:pBdr>
                              <w:spacing w:after="0"/>
                              <w:rPr>
                                <w:rStyle w:val="Strong"/>
                              </w:rPr>
                            </w:pPr>
                          </w:p>
                          <w:p w14:paraId="7533AAA3" w14:textId="4B391FD7" w:rsidR="00DE1A34" w:rsidRPr="00CB397E" w:rsidRDefault="00DE1A34" w:rsidP="00F146B1">
                            <w:pPr>
                              <w:pBdr>
                                <w:top w:val="single" w:sz="24" w:space="8" w:color="5B9BD5" w:themeColor="accent1"/>
                                <w:bottom w:val="single" w:sz="24" w:space="8" w:color="5B9BD5" w:themeColor="accent1"/>
                              </w:pBdr>
                              <w:spacing w:after="0"/>
                              <w:rPr>
                                <w:rStyle w:val="Strong"/>
                              </w:rPr>
                            </w:pPr>
                            <w:r w:rsidRPr="00CB397E">
                              <w:rPr>
                                <w:rStyle w:val="Strong"/>
                                <w:i/>
                              </w:rPr>
                              <w:t>Learning objective:</w:t>
                            </w:r>
                            <w:r w:rsidRPr="00CB397E">
                              <w:rPr>
                                <w:rStyle w:val="Strong"/>
                              </w:rPr>
                              <w:t xml:space="preserve"> To enable students to develop a ‘</w:t>
                            </w:r>
                            <w:r>
                              <w:rPr>
                                <w:rStyle w:val="Strong"/>
                              </w:rPr>
                              <w:t>bank’</w:t>
                            </w:r>
                            <w:r w:rsidRPr="00CB397E">
                              <w:rPr>
                                <w:rStyle w:val="Strong"/>
                              </w:rPr>
                              <w:t xml:space="preserve"> of actions that they can take in response to feedback they receive.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0;margin-top:29.65pt;width:442.6pt;height:105pt;z-index:251659776;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" filled="f" stroked="f">
                <v:textbox style="mso-fit-shape-to-text:t">
                  <w:txbxContent>
                    <w:p w14:paraId="5073C336" w14:textId="67F16E2B" w:rsidR="00DE1A34" w:rsidRPr="00105F52"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Small group discussion and </w:t>
                      </w:r>
                      <w:r w:rsidRPr="00105F52">
                        <w:rPr>
                          <w:i/>
                          <w:iCs/>
                          <w:color w:val="5B9BD5" w:themeColor="accent1"/>
                          <w:sz w:val="24"/>
                          <w:szCs w:val="24"/>
                        </w:rPr>
                        <w:t>class discussion</w:t>
                      </w:r>
                    </w:p>
                    <w:p w14:paraId="0414C132" w14:textId="5770355E" w:rsidR="00DE1A34" w:rsidRPr="00105F52" w:rsidRDefault="00DE1A34" w:rsidP="00F146B1">
                      <w:pPr>
                        <w:pBdr>
                          <w:top w:val="single" w:sz="24" w:space="8" w:color="5B9BD5" w:themeColor="accent1"/>
                          <w:bottom w:val="single" w:sz="24" w:space="8" w:color="5B9BD5" w:themeColor="accent1"/>
                        </w:pBdr>
                        <w:spacing w:after="0"/>
                        <w:rPr>
                          <w:rStyle w:val="IntenseEmphasis"/>
                          <w:sz w:val="24"/>
                          <w:szCs w:val="24"/>
                        </w:rPr>
                      </w:pPr>
                      <w:r w:rsidRPr="00105F52">
                        <w:rPr>
                          <w:b/>
                          <w:i/>
                          <w:iCs/>
                          <w:color w:val="5B9BD5" w:themeColor="accent1"/>
                          <w:sz w:val="24"/>
                          <w:szCs w:val="24"/>
                        </w:rPr>
                        <w:t>Suggested Resources:</w:t>
                      </w:r>
                      <w:r>
                        <w:rPr>
                          <w:i/>
                          <w:iCs/>
                          <w:color w:val="5B9BD5" w:themeColor="accent1"/>
                          <w:sz w:val="24"/>
                          <w:szCs w:val="24"/>
                        </w:rPr>
                        <w:t xml:space="preserve"> </w:t>
                      </w:r>
                      <w:r w:rsidR="00B47BB7">
                        <w:rPr>
                          <w:i/>
                          <w:iCs/>
                          <w:color w:val="5B9BD5" w:themeColor="accent1"/>
                          <w:sz w:val="24"/>
                          <w:szCs w:val="24"/>
                        </w:rPr>
                        <w:t>Resource</w:t>
                      </w:r>
                      <w:r>
                        <w:rPr>
                          <w:i/>
                          <w:iCs/>
                          <w:color w:val="5B9BD5" w:themeColor="accent1"/>
                          <w:sz w:val="24"/>
                          <w:szCs w:val="24"/>
                        </w:rPr>
                        <w:t xml:space="preserve"> A</w:t>
                      </w:r>
                      <w:r w:rsidR="00B47BB7">
                        <w:rPr>
                          <w:i/>
                          <w:iCs/>
                          <w:color w:val="5B9BD5" w:themeColor="accent1"/>
                          <w:sz w:val="24"/>
                          <w:szCs w:val="24"/>
                        </w:rPr>
                        <w:t>2</w:t>
                      </w:r>
                    </w:p>
                    <w:p w14:paraId="2B4445BA" w14:textId="77777777" w:rsidR="00DE1A34" w:rsidRPr="00CB397E" w:rsidRDefault="00DE1A34" w:rsidP="00F146B1">
                      <w:pPr>
                        <w:pBdr>
                          <w:top w:val="single" w:sz="24" w:space="8" w:color="5B9BD5" w:themeColor="accent1"/>
                          <w:bottom w:val="single" w:sz="24" w:space="8" w:color="5B9BD5" w:themeColor="accent1"/>
                        </w:pBdr>
                        <w:spacing w:after="0"/>
                        <w:rPr>
                          <w:rStyle w:val="Strong"/>
                        </w:rPr>
                      </w:pPr>
                    </w:p>
                    <w:p w14:paraId="7533AAA3" w14:textId="4B391FD7" w:rsidR="00DE1A34" w:rsidRPr="00CB397E" w:rsidRDefault="00DE1A34" w:rsidP="00F146B1">
                      <w:pPr>
                        <w:pBdr>
                          <w:top w:val="single" w:sz="24" w:space="8" w:color="5B9BD5" w:themeColor="accent1"/>
                          <w:bottom w:val="single" w:sz="24" w:space="8" w:color="5B9BD5" w:themeColor="accent1"/>
                        </w:pBdr>
                        <w:spacing w:after="0"/>
                        <w:rPr>
                          <w:rStyle w:val="Strong"/>
                        </w:rPr>
                      </w:pPr>
                      <w:r w:rsidRPr="00CB397E">
                        <w:rPr>
                          <w:rStyle w:val="Strong"/>
                          <w:i/>
                        </w:rPr>
                        <w:t>Learning objective:</w:t>
                      </w:r>
                      <w:r w:rsidRPr="00CB397E">
                        <w:rPr>
                          <w:rStyle w:val="Strong"/>
                        </w:rPr>
                        <w:t xml:space="preserve"> To enable students to develop a ‘</w:t>
                      </w:r>
                      <w:r>
                        <w:rPr>
                          <w:rStyle w:val="Strong"/>
                        </w:rPr>
                        <w:t>bank’</w:t>
                      </w:r>
                      <w:r w:rsidRPr="00CB397E">
                        <w:rPr>
                          <w:rStyle w:val="Strong"/>
                        </w:rPr>
                        <w:t xml:space="preserve"> of actions that they can take in response to feedback they receive. </w:t>
                      </w:r>
                    </w:p>
                  </w:txbxContent>
                </v:textbox>
                <w10:wrap type="topAndBottom" anchorx="margin"/>
              </v:shape>
            </w:pict>
          </mc:Fallback>
        </mc:AlternateContent>
      </w:r>
    </w:p>
    <w:p w14:paraId="2AADB2A7" w14:textId="69875C6F" w:rsidR="00F146B1" w:rsidRDefault="00F146B1" w:rsidP="00F146B1">
      <w:pPr>
        <w:pStyle w:val="Heading2"/>
      </w:pPr>
      <w:r>
        <w:t>Activity Guidance</w:t>
      </w:r>
      <w:r w:rsidR="00DE1A34">
        <w:br/>
      </w:r>
    </w:p>
    <w:p w14:paraId="64AB7E24" w14:textId="434EA9DF" w:rsidR="00F146B1" w:rsidRDefault="00F146B1" w:rsidP="00F146B1">
      <w:pPr>
        <w:spacing w:line="480" w:lineRule="auto"/>
      </w:pPr>
      <w:r>
        <w:t xml:space="preserve">Students </w:t>
      </w:r>
      <w:r w:rsidR="00DE1A34">
        <w:t>should be</w:t>
      </w:r>
      <w:r>
        <w:t xml:space="preserve"> presented with a list of </w:t>
      </w:r>
      <w:r w:rsidR="00DE1A34">
        <w:t xml:space="preserve">illustrative </w:t>
      </w:r>
      <w:r>
        <w:t xml:space="preserve">feedback comments (see </w:t>
      </w:r>
      <w:r w:rsidR="00B47BB7">
        <w:t>Resource</w:t>
      </w:r>
      <w:r>
        <w:t xml:space="preserve"> A2</w:t>
      </w:r>
      <w:r w:rsidR="00DE1A34">
        <w:t xml:space="preserve"> for examples</w:t>
      </w:r>
      <w:r>
        <w:t xml:space="preserve">). </w:t>
      </w:r>
      <w:r w:rsidR="00DE1A34">
        <w:t xml:space="preserve">The </w:t>
      </w:r>
      <w:r w:rsidR="0076749B">
        <w:t xml:space="preserve">workshop </w:t>
      </w:r>
      <w:r w:rsidR="00DE1A34">
        <w:t>facilitator should split students in</w:t>
      </w:r>
      <w:r>
        <w:t xml:space="preserve">to small groups, and assign </w:t>
      </w:r>
      <w:r w:rsidR="00DE1A34">
        <w:t>a few</w:t>
      </w:r>
      <w:r>
        <w:t xml:space="preserve"> comments to each group.  Each </w:t>
      </w:r>
      <w:r w:rsidR="0076749B">
        <w:t xml:space="preserve">illustrative </w:t>
      </w:r>
      <w:r>
        <w:t>comment</w:t>
      </w:r>
      <w:r w:rsidR="0076749B">
        <w:t xml:space="preserve"> should highlight</w:t>
      </w:r>
      <w:r>
        <w:t xml:space="preserve"> an area </w:t>
      </w:r>
      <w:r w:rsidR="0076749B">
        <w:t>of practice in which a hypothetical</w:t>
      </w:r>
      <w:r>
        <w:t xml:space="preserve"> student need to improve, and groups should discuss </w:t>
      </w:r>
      <w:r w:rsidR="0076749B">
        <w:t>each</w:t>
      </w:r>
      <w:r>
        <w:t xml:space="preserve"> comment and come up with </w:t>
      </w:r>
      <w:r w:rsidR="0076749B">
        <w:t xml:space="preserve">a list of </w:t>
      </w:r>
      <w:r>
        <w:t>‘actions’ that coul</w:t>
      </w:r>
      <w:r w:rsidR="0076749B">
        <w:t>d be taken to improve on this</w:t>
      </w:r>
      <w:r>
        <w:t xml:space="preserve"> area</w:t>
      </w:r>
      <w:r w:rsidR="0076749B">
        <w:t xml:space="preserve"> of practice</w:t>
      </w:r>
      <w:r>
        <w:t xml:space="preserve">. </w:t>
      </w:r>
      <w:r w:rsidR="0076749B">
        <w:t>The students could</w:t>
      </w:r>
      <w:r>
        <w:t xml:space="preserve"> can either write thes</w:t>
      </w:r>
      <w:r w:rsidR="0076749B">
        <w:t xml:space="preserve">e directly into the spaces on </w:t>
      </w:r>
      <w:r w:rsidR="00B47BB7">
        <w:t>Resource</w:t>
      </w:r>
      <w:r w:rsidR="0076749B">
        <w:t xml:space="preserve"> A1</w:t>
      </w:r>
      <w:r>
        <w:t>, or list their actions on a large piece of paper to facilitate sharing amongst groups.</w:t>
      </w:r>
    </w:p>
    <w:p w14:paraId="536206FC" w14:textId="7CC31C46" w:rsidR="00F146B1" w:rsidRDefault="00F146B1" w:rsidP="00F146B1">
      <w:pPr>
        <w:spacing w:line="480" w:lineRule="auto"/>
      </w:pPr>
      <w:r>
        <w:t>For example, if the comment is ‘</w:t>
      </w:r>
      <w:r w:rsidRPr="00F8381B">
        <w:rPr>
          <w:i/>
        </w:rPr>
        <w:t xml:space="preserve">you need to </w:t>
      </w:r>
      <w:r w:rsidR="0076749B">
        <w:rPr>
          <w:i/>
        </w:rPr>
        <w:t>evaluate your points more thoroughly</w:t>
      </w:r>
      <w:r w:rsidRPr="00F8381B">
        <w:rPr>
          <w:i/>
        </w:rPr>
        <w:t>’</w:t>
      </w:r>
      <w:r>
        <w:t xml:space="preserve">, </w:t>
      </w:r>
      <w:r w:rsidR="0076749B">
        <w:t xml:space="preserve">then possible </w:t>
      </w:r>
      <w:r>
        <w:t>actions might include ‘</w:t>
      </w:r>
      <w:r w:rsidRPr="00F8381B">
        <w:rPr>
          <w:i/>
        </w:rPr>
        <w:t xml:space="preserve">make notes on points of evaluation as I am </w:t>
      </w:r>
      <w:r w:rsidR="0076749B">
        <w:rPr>
          <w:i/>
        </w:rPr>
        <w:t>studying</w:t>
      </w:r>
      <w:r>
        <w:t>; ‘</w:t>
      </w:r>
      <w:r w:rsidRPr="00F8381B">
        <w:rPr>
          <w:i/>
        </w:rPr>
        <w:t>talk to my lecturers about what they are expecting to see in terms of evaluation</w:t>
      </w:r>
      <w:r>
        <w:t>’; ‘</w:t>
      </w:r>
      <w:r w:rsidRPr="00F8381B">
        <w:rPr>
          <w:i/>
        </w:rPr>
        <w:t>speak to a study advisor about strategies to improve my evaluation</w:t>
      </w:r>
      <w:r>
        <w:t>’.</w:t>
      </w:r>
    </w:p>
    <w:p w14:paraId="735CA7F4" w14:textId="6E13DDD6" w:rsidR="00F146B1" w:rsidRDefault="00F146B1" w:rsidP="00F146B1">
      <w:pPr>
        <w:spacing w:line="480" w:lineRule="auto"/>
        <w:rPr>
          <w:sz w:val="21"/>
          <w:lang w:val="en-US"/>
        </w:rPr>
      </w:pPr>
      <w:r>
        <w:t>If students struggle to come up with actions, the</w:t>
      </w:r>
      <w:r w:rsidR="0076749B">
        <w:t>n the</w:t>
      </w:r>
      <w:r>
        <w:t xml:space="preserve"> facilitator </w:t>
      </w:r>
      <w:r w:rsidR="0076749B">
        <w:t>could</w:t>
      </w:r>
      <w:r>
        <w:t xml:space="preserve"> scaffold </w:t>
      </w:r>
      <w:r w:rsidR="0076749B">
        <w:t>the</w:t>
      </w:r>
      <w:r>
        <w:t xml:space="preserve"> discussion by providing headings under which to </w:t>
      </w:r>
      <w:r w:rsidR="0076749B">
        <w:t>list</w:t>
      </w:r>
      <w:r>
        <w:t xml:space="preserve"> action points, such as ‘</w:t>
      </w:r>
      <w:r w:rsidRPr="00F8381B">
        <w:rPr>
          <w:i/>
        </w:rPr>
        <w:t>things I can do in my own study tim</w:t>
      </w:r>
      <w:r>
        <w:t>e’; ‘</w:t>
      </w:r>
      <w:r w:rsidRPr="00F8381B">
        <w:rPr>
          <w:i/>
        </w:rPr>
        <w:t>people I could go to for further support</w:t>
      </w:r>
      <w:r>
        <w:t>’, ‘</w:t>
      </w:r>
      <w:r>
        <w:rPr>
          <w:i/>
        </w:rPr>
        <w:t>resources I could use</w:t>
      </w:r>
      <w:r>
        <w:t>’, etc.</w:t>
      </w:r>
      <w:r w:rsidR="0076749B">
        <w:t xml:space="preserve"> </w:t>
      </w:r>
      <w:r>
        <w:t xml:space="preserve">Each group should then share </w:t>
      </w:r>
      <w:r w:rsidR="0076749B">
        <w:t xml:space="preserve">with the whole class </w:t>
      </w:r>
      <w:r>
        <w:t xml:space="preserve">the action plans for the comments they </w:t>
      </w:r>
      <w:r w:rsidR="0076749B">
        <w:t>received, and t</w:t>
      </w:r>
      <w:r>
        <w:t xml:space="preserve">he workshop facilitator should encourage </w:t>
      </w:r>
      <w:r w:rsidR="0076749B">
        <w:t xml:space="preserve">class discussion. At the end of this activity, students should be able to </w:t>
      </w:r>
      <w:r>
        <w:t>take away a ‘</w:t>
      </w:r>
      <w:r w:rsidR="0076749B">
        <w:t>bank’</w:t>
      </w:r>
      <w:r>
        <w:t xml:space="preserve"> of actions they could consider taki</w:t>
      </w:r>
      <w:r w:rsidR="0076749B">
        <w:t xml:space="preserve">ng the next time they receive </w:t>
      </w:r>
      <w:r>
        <w:t xml:space="preserve">similar </w:t>
      </w:r>
      <w:r w:rsidR="0076749B">
        <w:t xml:space="preserve">feedback </w:t>
      </w:r>
      <w:r>
        <w:t>comment</w:t>
      </w:r>
      <w:r w:rsidR="0076749B">
        <w:t>s</w:t>
      </w:r>
      <w:r>
        <w:t>.</w:t>
      </w:r>
      <w:r>
        <w:br w:type="page"/>
      </w:r>
    </w:p>
    <w:p w14:paraId="612C0312" w14:textId="798D6D45" w:rsidR="00F146B1" w:rsidRDefault="00F146B1" w:rsidP="00F146B1">
      <w:pPr>
        <w:pStyle w:val="Title"/>
      </w:pPr>
      <w:r>
        <w:rPr>
          <w:noProof/>
          <w:lang w:val="en-US"/>
        </w:rPr>
        <w:lastRenderedPageBreak/>
        <mc:AlternateContent>
          <mc:Choice Requires="wps">
            <w:drawing>
              <wp:anchor distT="91440" distB="91440" distL="114300" distR="114300" simplePos="0" relativeHeight="251660800" behindDoc="0" locked="0" layoutInCell="1" allowOverlap="1" wp14:anchorId="0F0F281E" wp14:editId="60CC708C">
                <wp:simplePos x="0" y="0"/>
                <wp:positionH relativeFrom="margin">
                  <wp:align>left</wp:align>
                </wp:positionH>
                <wp:positionV relativeFrom="paragraph">
                  <wp:posOffset>629920</wp:posOffset>
                </wp:positionV>
                <wp:extent cx="5621020" cy="135001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1350010"/>
                        </a:xfrm>
                        <a:prstGeom prst="rect">
                          <a:avLst/>
                        </a:prstGeom>
                        <a:noFill/>
                        <a:ln w="9525">
                          <a:noFill/>
                          <a:miter lim="800000"/>
                          <a:headEnd/>
                          <a:tailEnd/>
                        </a:ln>
                      </wps:spPr>
                      <wps:txbx>
                        <w:txbxContent>
                          <w:p w14:paraId="607E216B" w14:textId="086027FB"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w:t>
                            </w:r>
                            <w:r w:rsidR="00906CBA">
                              <w:rPr>
                                <w:i/>
                                <w:iCs/>
                                <w:color w:val="5B9BD5" w:themeColor="accent1"/>
                                <w:sz w:val="24"/>
                                <w:szCs w:val="24"/>
                              </w:rPr>
                              <w:t>Individual work and class discussion</w:t>
                            </w:r>
                            <w:r>
                              <w:rPr>
                                <w:i/>
                                <w:iCs/>
                                <w:color w:val="5B9BD5" w:themeColor="accent1"/>
                                <w:sz w:val="24"/>
                                <w:szCs w:val="24"/>
                              </w:rPr>
                              <w:t xml:space="preserve"> </w:t>
                            </w:r>
                          </w:p>
                          <w:p w14:paraId="61D4ECBF" w14:textId="51C96B34"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w:t>
                            </w:r>
                            <w:r w:rsidR="00B47BB7">
                              <w:rPr>
                                <w:i/>
                                <w:iCs/>
                                <w:color w:val="5B9BD5" w:themeColor="accent1"/>
                                <w:sz w:val="24"/>
                                <w:szCs w:val="24"/>
                              </w:rPr>
                              <w:t>Resource</w:t>
                            </w:r>
                            <w:r>
                              <w:rPr>
                                <w:i/>
                                <w:iCs/>
                                <w:color w:val="5B9BD5" w:themeColor="accent1"/>
                                <w:sz w:val="24"/>
                                <w:szCs w:val="24"/>
                              </w:rPr>
                              <w:t xml:space="preserve"> A3</w:t>
                            </w:r>
                          </w:p>
                          <w:p w14:paraId="440574ED"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408B4449" w14:textId="217D6CA2" w:rsidR="00DE1A34" w:rsidRPr="00906CBA" w:rsidRDefault="00DE1A34" w:rsidP="00F146B1">
                            <w:pPr>
                              <w:pBdr>
                                <w:top w:val="single" w:sz="24" w:space="8" w:color="5B9BD5" w:themeColor="accent1"/>
                                <w:bottom w:val="single" w:sz="24" w:space="8" w:color="5B9BD5" w:themeColor="accent1"/>
                              </w:pBdr>
                              <w:spacing w:after="0"/>
                              <w:rPr>
                                <w:rStyle w:val="BookTitle"/>
                                <w:i w:val="0"/>
                              </w:rPr>
                            </w:pPr>
                            <w:r w:rsidRPr="00906CBA">
                              <w:rPr>
                                <w:rStyle w:val="BookTitle"/>
                              </w:rPr>
                              <w:t xml:space="preserve">Learning objective: </w:t>
                            </w:r>
                            <w:r w:rsidR="00906CBA" w:rsidRPr="00906CBA">
                              <w:rPr>
                                <w:rStyle w:val="BookTitle"/>
                                <w:i w:val="0"/>
                              </w:rPr>
                              <w:t>To enable students to develop the skills required to create an action plan on the basis of feedback received on their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0;margin-top:49.6pt;width:442.6pt;height:106.3pt;z-index:251660800;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" filled="f" stroked="f">
                <v:textbox style="mso-fit-shape-to-text:t">
                  <w:txbxContent>
                    <w:p w14:paraId="607E216B" w14:textId="086027FB"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Activity Format:</w:t>
                      </w:r>
                      <w:r>
                        <w:rPr>
                          <w:i/>
                          <w:iCs/>
                          <w:color w:val="5B9BD5" w:themeColor="accent1"/>
                          <w:sz w:val="24"/>
                          <w:szCs w:val="24"/>
                        </w:rPr>
                        <w:t xml:space="preserve"> </w:t>
                      </w:r>
                      <w:r w:rsidR="00906CBA">
                        <w:rPr>
                          <w:i/>
                          <w:iCs/>
                          <w:color w:val="5B9BD5" w:themeColor="accent1"/>
                          <w:sz w:val="24"/>
                          <w:szCs w:val="24"/>
                        </w:rPr>
                        <w:t>Individual work and class discussion</w:t>
                      </w:r>
                      <w:r>
                        <w:rPr>
                          <w:i/>
                          <w:iCs/>
                          <w:color w:val="5B9BD5" w:themeColor="accent1"/>
                          <w:sz w:val="24"/>
                          <w:szCs w:val="24"/>
                        </w:rPr>
                        <w:t xml:space="preserve"> </w:t>
                      </w:r>
                    </w:p>
                    <w:p w14:paraId="61D4ECBF" w14:textId="51C96B34"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Suggested </w:t>
                      </w:r>
                      <w:r w:rsidRPr="00792A77">
                        <w:rPr>
                          <w:b/>
                          <w:i/>
                          <w:iCs/>
                          <w:color w:val="5B9BD5" w:themeColor="accent1"/>
                          <w:sz w:val="24"/>
                          <w:szCs w:val="24"/>
                        </w:rPr>
                        <w:t>Resources:</w:t>
                      </w:r>
                      <w:r>
                        <w:rPr>
                          <w:i/>
                          <w:iCs/>
                          <w:color w:val="5B9BD5" w:themeColor="accent1"/>
                          <w:sz w:val="24"/>
                          <w:szCs w:val="24"/>
                        </w:rPr>
                        <w:t xml:space="preserve"> </w:t>
                      </w:r>
                      <w:r w:rsidR="00B47BB7">
                        <w:rPr>
                          <w:i/>
                          <w:iCs/>
                          <w:color w:val="5B9BD5" w:themeColor="accent1"/>
                          <w:sz w:val="24"/>
                          <w:szCs w:val="24"/>
                        </w:rPr>
                        <w:t>Resource</w:t>
                      </w:r>
                      <w:r>
                        <w:rPr>
                          <w:i/>
                          <w:iCs/>
                          <w:color w:val="5B9BD5" w:themeColor="accent1"/>
                          <w:sz w:val="24"/>
                          <w:szCs w:val="24"/>
                        </w:rPr>
                        <w:t xml:space="preserve"> A3</w:t>
                      </w:r>
                    </w:p>
                    <w:p w14:paraId="440574ED" w14:textId="77777777" w:rsidR="00DE1A34" w:rsidRDefault="00DE1A34" w:rsidP="00F146B1">
                      <w:pPr>
                        <w:pBdr>
                          <w:top w:val="single" w:sz="24" w:space="8" w:color="5B9BD5" w:themeColor="accent1"/>
                          <w:bottom w:val="single" w:sz="24" w:space="8" w:color="5B9BD5" w:themeColor="accent1"/>
                        </w:pBdr>
                        <w:spacing w:after="0"/>
                        <w:rPr>
                          <w:i/>
                          <w:iCs/>
                          <w:color w:val="5B9BD5" w:themeColor="accent1"/>
                          <w:sz w:val="24"/>
                          <w:szCs w:val="24"/>
                        </w:rPr>
                      </w:pPr>
                    </w:p>
                    <w:p w14:paraId="408B4449" w14:textId="217D6CA2" w:rsidR="00DE1A34" w:rsidRPr="00906CBA" w:rsidRDefault="00DE1A34" w:rsidP="00F146B1">
                      <w:pPr>
                        <w:pBdr>
                          <w:top w:val="single" w:sz="24" w:space="8" w:color="5B9BD5" w:themeColor="accent1"/>
                          <w:bottom w:val="single" w:sz="24" w:space="8" w:color="5B9BD5" w:themeColor="accent1"/>
                        </w:pBdr>
                        <w:spacing w:after="0"/>
                        <w:rPr>
                          <w:rStyle w:val="BookTitle"/>
                          <w:i w:val="0"/>
                        </w:rPr>
                      </w:pPr>
                      <w:r w:rsidRPr="00906CBA">
                        <w:rPr>
                          <w:rStyle w:val="BookTitle"/>
                        </w:rPr>
                        <w:t xml:space="preserve">Learning objective: </w:t>
                      </w:r>
                      <w:r w:rsidR="00906CBA" w:rsidRPr="00906CBA">
                        <w:rPr>
                          <w:rStyle w:val="BookTitle"/>
                          <w:i w:val="0"/>
                        </w:rPr>
                        <w:t>To enable students to develop the skills required to create an action plan on the basis of feedback received on their work.</w:t>
                      </w:r>
                    </w:p>
                  </w:txbxContent>
                </v:textbox>
                <w10:wrap type="topAndBottom" anchorx="margin"/>
              </v:shape>
            </w:pict>
          </mc:Fallback>
        </mc:AlternateContent>
      </w:r>
      <w:r w:rsidRPr="00877A57">
        <w:t xml:space="preserve">Activity A3: </w:t>
      </w:r>
      <w:r w:rsidR="005A708F">
        <w:t>Action planning</w:t>
      </w:r>
      <w:r w:rsidRPr="00877A57">
        <w:t xml:space="preserve"> </w:t>
      </w:r>
    </w:p>
    <w:p w14:paraId="707EBA4E" w14:textId="77777777" w:rsidR="00F146B1" w:rsidRDefault="00F146B1" w:rsidP="00F146B1"/>
    <w:p w14:paraId="48BE2A56" w14:textId="77777777" w:rsidR="00F146B1" w:rsidRPr="00A721A5" w:rsidRDefault="00F146B1" w:rsidP="00F146B1">
      <w:pPr>
        <w:pStyle w:val="Heading2"/>
      </w:pPr>
      <w:r w:rsidRPr="00A721A5">
        <w:t>Activity Guidance</w:t>
      </w:r>
    </w:p>
    <w:p w14:paraId="67E29E14" w14:textId="77777777" w:rsidR="00906CBA" w:rsidRPr="00A721A5" w:rsidRDefault="00906CBA" w:rsidP="00906CBA">
      <w:pPr>
        <w:rPr>
          <w:lang w:val="en-US"/>
        </w:rPr>
      </w:pPr>
    </w:p>
    <w:p w14:paraId="090C844F" w14:textId="65425E83" w:rsidR="00726163" w:rsidRPr="00A721A5" w:rsidRDefault="00906CBA" w:rsidP="00A721A5">
      <w:pPr>
        <w:spacing w:line="480" w:lineRule="auto"/>
        <w:rPr>
          <w:lang w:val="en-US"/>
        </w:rPr>
      </w:pPr>
      <w:r w:rsidRPr="00A721A5">
        <w:rPr>
          <w:lang w:val="en-US"/>
        </w:rPr>
        <w:t>For this activity, students should be instructed to bring to the session a piece of feedback that they have received on one of their assignments. The facilitator should begin by explaining to students how effect</w:t>
      </w:r>
      <w:r w:rsidR="00990301">
        <w:rPr>
          <w:lang w:val="en-US"/>
        </w:rPr>
        <w:t xml:space="preserve">ive action planning requires </w:t>
      </w:r>
      <w:r w:rsidRPr="00A721A5">
        <w:rPr>
          <w:lang w:val="en-US"/>
        </w:rPr>
        <w:t xml:space="preserve">identifying </w:t>
      </w:r>
      <w:r w:rsidR="00990301">
        <w:rPr>
          <w:lang w:val="en-US"/>
        </w:rPr>
        <w:t xml:space="preserve">a) </w:t>
      </w:r>
      <w:r w:rsidRPr="00A721A5">
        <w:rPr>
          <w:lang w:val="en-US"/>
        </w:rPr>
        <w:t>the area that needs to be developed; b) what actions need to be taken to enab</w:t>
      </w:r>
      <w:r w:rsidR="00726163" w:rsidRPr="00A721A5">
        <w:rPr>
          <w:lang w:val="en-US"/>
        </w:rPr>
        <w:t xml:space="preserve">le this development; and c) what information would be needed in order to evaluate whether those actions had been </w:t>
      </w:r>
      <w:r w:rsidR="00990301">
        <w:rPr>
          <w:lang w:val="en-US"/>
        </w:rPr>
        <w:t>effectual</w:t>
      </w:r>
      <w:r w:rsidR="00726163" w:rsidRPr="00A721A5">
        <w:rPr>
          <w:lang w:val="en-US"/>
        </w:rPr>
        <w:t>.</w:t>
      </w:r>
    </w:p>
    <w:p w14:paraId="403C70C3" w14:textId="5D6AAD0B" w:rsidR="00726163" w:rsidRPr="00A721A5" w:rsidRDefault="00726163" w:rsidP="00A721A5">
      <w:pPr>
        <w:spacing w:line="480" w:lineRule="auto"/>
        <w:rPr>
          <w:lang w:val="en-US"/>
        </w:rPr>
      </w:pPr>
      <w:r w:rsidRPr="00A721A5">
        <w:rPr>
          <w:lang w:val="en-US"/>
        </w:rPr>
        <w:t>Students should then be</w:t>
      </w:r>
      <w:r w:rsidR="00A721A5" w:rsidRPr="00A721A5">
        <w:rPr>
          <w:lang w:val="en-US"/>
        </w:rPr>
        <w:t xml:space="preserve"> given a copy of </w:t>
      </w:r>
      <w:r w:rsidR="00B47BB7">
        <w:rPr>
          <w:lang w:val="en-US"/>
        </w:rPr>
        <w:t>Resource</w:t>
      </w:r>
      <w:r w:rsidR="00A721A5" w:rsidRPr="00A721A5">
        <w:rPr>
          <w:lang w:val="en-US"/>
        </w:rPr>
        <w:t xml:space="preserve"> A3, and</w:t>
      </w:r>
      <w:r w:rsidRPr="00A721A5">
        <w:rPr>
          <w:lang w:val="en-US"/>
        </w:rPr>
        <w:t xml:space="preserve"> instructed to go through their own feedback individually, extracting</w:t>
      </w:r>
      <w:r w:rsidR="00A721A5" w:rsidRPr="00A721A5">
        <w:rPr>
          <w:lang w:val="en-US"/>
        </w:rPr>
        <w:t xml:space="preserve"> around three areas that the marker has identified need to be developed. They should then complete the worksheet by thinking about how they could develop that skill, and how they will know that they have been successful in improving that skill. Before beginning this activity, it might be useful for the facilitator to go through an example with students.</w:t>
      </w:r>
    </w:p>
    <w:p w14:paraId="59227BFB" w14:textId="114EB5DF" w:rsidR="002C429B" w:rsidRDefault="00A721A5" w:rsidP="00A721A5">
      <w:pPr>
        <w:spacing w:line="480" w:lineRule="auto"/>
        <w:rPr>
          <w:lang w:val="en-US"/>
        </w:rPr>
      </w:pPr>
      <w:r w:rsidRPr="00A721A5">
        <w:rPr>
          <w:lang w:val="en-US"/>
        </w:rPr>
        <w:t xml:space="preserve">Once all students have completed the worksheet individually, students can be invited to share the actions that they are planning to take. It is likely that many of the issues identified in the first column of the table will be common across students, so it may be beneficial for students to hear what actions others have considered to address a similar issue. </w:t>
      </w:r>
    </w:p>
    <w:p w14:paraId="13A3D7EC" w14:textId="77777777" w:rsidR="002C429B" w:rsidRDefault="002C429B">
      <w:pPr>
        <w:rPr>
          <w:lang w:val="en-US"/>
        </w:rPr>
      </w:pPr>
      <w:r>
        <w:rPr>
          <w:lang w:val="en-US"/>
        </w:rPr>
        <w:br w:type="page"/>
      </w:r>
    </w:p>
    <w:p w14:paraId="5F781F5A" w14:textId="77777777" w:rsidR="002C429B" w:rsidRPr="001B4F58" w:rsidRDefault="002C429B" w:rsidP="002C429B">
      <w:pPr>
        <w:pStyle w:val="Title"/>
        <w:rPr>
          <w:sz w:val="36"/>
        </w:rPr>
      </w:pPr>
      <w:r w:rsidRPr="001B4F58">
        <w:rPr>
          <w:sz w:val="36"/>
        </w:rPr>
        <w:lastRenderedPageBreak/>
        <w:t>Resource K1: The purpose and function of feedback</w:t>
      </w:r>
    </w:p>
    <w:p w14:paraId="1E579856" w14:textId="77777777" w:rsidR="002C429B" w:rsidRDefault="002C429B" w:rsidP="002C429B">
      <w:pPr>
        <w:pStyle w:val="Title"/>
      </w:pPr>
    </w:p>
    <w:p w14:paraId="217BF083" w14:textId="77777777" w:rsidR="002C429B" w:rsidRDefault="002C429B" w:rsidP="002C429B">
      <w:pPr>
        <w:pStyle w:val="Title"/>
      </w:pPr>
      <w:r>
        <w:rPr>
          <w:noProof/>
          <w:lang w:val="en-US"/>
        </w:rPr>
        <mc:AlternateContent>
          <mc:Choice Requires="wpg">
            <w:drawing>
              <wp:inline distT="0" distB="0" distL="0" distR="0" wp14:anchorId="64063DDF" wp14:editId="5E808ED1">
                <wp:extent cx="5731510" cy="1530985"/>
                <wp:effectExtent l="0" t="0" r="34290" b="18415"/>
                <wp:docPr id="198" name="Group 198"/>
                <wp:cNvGraphicFramePr/>
                <a:graphic xmlns:a="http://schemas.openxmlformats.org/drawingml/2006/main">
                  <a:graphicData uri="http://schemas.microsoft.com/office/word/2010/wordprocessingGroup">
                    <wpg:wgp>
                      <wpg:cNvGrpSpPr/>
                      <wpg:grpSpPr>
                        <a:xfrm>
                          <a:off x="0" y="0"/>
                          <a:ext cx="5731510" cy="1530985"/>
                          <a:chOff x="0" y="0"/>
                          <a:chExt cx="3567448" cy="1539569"/>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2FF69A" w14:textId="77777777" w:rsidR="002C429B" w:rsidRPr="00314D5A" w:rsidRDefault="002C429B" w:rsidP="002C429B">
                              <w:pPr>
                                <w:rPr>
                                  <w:rFonts w:asciiTheme="majorHAnsi" w:eastAsiaTheme="majorEastAsia" w:hAnsiTheme="majorHAnsi" w:cstheme="majorBidi"/>
                                  <w:b/>
                                  <w:color w:val="FFFFFF" w:themeColor="background1"/>
                                  <w:sz w:val="24"/>
                                  <w:szCs w:val="28"/>
                                </w:rPr>
                              </w:pPr>
                              <w:r w:rsidRPr="00314D5A">
                                <w:rPr>
                                  <w:rFonts w:asciiTheme="majorHAnsi" w:eastAsiaTheme="majorEastAsia" w:hAnsiTheme="majorHAnsi" w:cstheme="majorBidi"/>
                                  <w:b/>
                                  <w:color w:val="FFFFFF" w:themeColor="background1"/>
                                  <w:sz w:val="24"/>
                                  <w:szCs w:val="28"/>
                                </w:rPr>
                                <w:t xml:space="preserve">What </w:t>
                              </w:r>
                              <w:r>
                                <w:rPr>
                                  <w:rFonts w:asciiTheme="majorHAnsi" w:eastAsiaTheme="majorEastAsia" w:hAnsiTheme="majorHAnsi" w:cstheme="majorBidi"/>
                                  <w:b/>
                                  <w:color w:val="FFFFFF" w:themeColor="background1"/>
                                  <w:sz w:val="24"/>
                                  <w:szCs w:val="28"/>
                                </w:rPr>
                                <w:t>is feedback</w:t>
                              </w:r>
                              <w:r w:rsidRPr="00314D5A">
                                <w:rPr>
                                  <w:rFonts w:asciiTheme="majorHAnsi" w:eastAsiaTheme="majorEastAsia" w:hAnsiTheme="majorHAnsi" w:cstheme="majorBidi"/>
                                  <w:b/>
                                  <w:color w:val="FFFFFF" w:themeColor="background1"/>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8B72CCB" w14:textId="77777777" w:rsidR="002C429B" w:rsidRPr="00577A47" w:rsidRDefault="002C429B" w:rsidP="002C429B"/>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id="Group 198" o:spid="_x0000_s1035" style="width:451.3pt;height:120.55pt;mso-position-horizontal-relative:char;mso-position-vertical-relative:line" coordsize="3567448,15395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">
                <v:rect id="Rectangle 199" o:spid="_x0000_s1036" style="position:absolute;width:3567448;height:2706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rz4rwwAA&#10;ANwAAAAPAAAAZHJzL2Rvd25yZXYueG1sRE9Na8JAEL0X/A/LCL3VjQqtRlcRQZBSCkY9eBuyYzaa&#10;nQ3ZNab99V2h4G0e73Pmy85WoqXGl44VDAcJCOLc6ZILBYf95m0CwgdkjZVjUvBDHpaL3sscU+3u&#10;vKM2C4WIIexTVGBCqFMpfW7Ioh+4mjhyZ9dYDBE2hdQN3mO4reQoSd6lxZJjg8Ga1obya3azCj4v&#10;H+PMtKv2d/xNR+OOX6fN2iv12u9WMxCBuvAU/7u3Os6fTuHxTLxAL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rz4rwwAAANwAAAAPAAAAAAAAAAAAAAAAAJcCAABkcnMvZG93&#10;bnJldi54bWxQSwUGAAAAAAQABAD1AAAAhwMAAAAA&#10;" fillcolor="#5b9bd5 [3204]" stroked="f" strokeweight="1pt">
                  <v:textbox>
                    <w:txbxContent>
                      <w:p w14:paraId="792FF69A" w14:textId="77777777" w:rsidR="002C429B" w:rsidRPr="00314D5A" w:rsidRDefault="002C429B" w:rsidP="002C429B">
                        <w:pPr>
                          <w:rPr>
                            <w:rFonts w:asciiTheme="majorHAnsi" w:eastAsiaTheme="majorEastAsia" w:hAnsiTheme="majorHAnsi" w:cstheme="majorBidi"/>
                            <w:b/>
                            <w:color w:val="FFFFFF" w:themeColor="background1"/>
                            <w:sz w:val="24"/>
                            <w:szCs w:val="28"/>
                          </w:rPr>
                        </w:pPr>
                        <w:r w:rsidRPr="00314D5A">
                          <w:rPr>
                            <w:rFonts w:asciiTheme="majorHAnsi" w:eastAsiaTheme="majorEastAsia" w:hAnsiTheme="majorHAnsi" w:cstheme="majorBidi"/>
                            <w:b/>
                            <w:color w:val="FFFFFF" w:themeColor="background1"/>
                            <w:sz w:val="24"/>
                            <w:szCs w:val="28"/>
                          </w:rPr>
                          <w:t xml:space="preserve">What </w:t>
                        </w:r>
                        <w:r>
                          <w:rPr>
                            <w:rFonts w:asciiTheme="majorHAnsi" w:eastAsiaTheme="majorEastAsia" w:hAnsiTheme="majorHAnsi" w:cstheme="majorBidi"/>
                            <w:b/>
                            <w:color w:val="FFFFFF" w:themeColor="background1"/>
                            <w:sz w:val="24"/>
                            <w:szCs w:val="28"/>
                          </w:rPr>
                          <w:t>is feedback</w:t>
                        </w:r>
                        <w:r w:rsidRPr="00314D5A">
                          <w:rPr>
                            <w:rFonts w:asciiTheme="majorHAnsi" w:eastAsiaTheme="majorEastAsia" w:hAnsiTheme="majorHAnsi" w:cstheme="majorBidi"/>
                            <w:b/>
                            <w:color w:val="FFFFFF" w:themeColor="background1"/>
                            <w:sz w:val="24"/>
                            <w:szCs w:val="28"/>
                          </w:rPr>
                          <w:t>?</w:t>
                        </w:r>
                      </w:p>
                    </w:txbxContent>
                  </v:textbox>
                </v:rect>
                <v:shape id="Text Box 200" o:spid="_x0000_s1037" type="#_x0000_t202" style="position:absolute;top:252695;width:3567448;height:12868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B6CpwgAA&#10;ANwAAAAPAAAAZHJzL2Rvd25yZXYueG1sRI9Bi8IwFITvC/6H8ARva6oHXatRVBA8qutBb8/m2Rab&#10;l5LEWv31mwXB4zAz3zCzRWsq0ZDzpWUFg34CgjizuuRcwfF38/0DwgdkjZVlUvAkD4t552uGqbYP&#10;3lNzCLmIEPYpKihCqFMpfVaQQd+3NXH0rtYZDFG6XGqHjwg3lRwmyUgaLDkuFFjTuqDsdrgbBWa4&#10;sjs6v/bn0eW5bo+Nm5zGY6V63XY5BRGoDZ/wu73VCiIR/s/EIyDn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UHoKnCAAAA3AAAAA8AAAAAAAAAAAAAAAAAlwIAAGRycy9kb3du&#10;cmV2LnhtbFBLBQYAAAAABAAEAPUAAACGAwAAAAA=&#10;" filled="f" strokecolor="#5b9bd5 [3204]" strokeweight=".5pt">
                  <v:textbox inset=",7.2pt,,0">
                    <w:txbxContent>
                      <w:p w14:paraId="68B72CCB" w14:textId="77777777" w:rsidR="002C429B" w:rsidRPr="00577A47" w:rsidRDefault="002C429B" w:rsidP="002C429B"/>
                    </w:txbxContent>
                  </v:textbox>
                </v:shape>
                <w10:anchorlock/>
              </v:group>
            </w:pict>
          </mc:Fallback>
        </mc:AlternateContent>
      </w:r>
    </w:p>
    <w:p w14:paraId="2AC6A031" w14:textId="77777777" w:rsidR="002C429B" w:rsidRDefault="002C429B" w:rsidP="002C429B">
      <w:pPr>
        <w:pStyle w:val="Title"/>
      </w:pPr>
    </w:p>
    <w:p w14:paraId="20FC4009" w14:textId="77777777" w:rsidR="002C429B" w:rsidRDefault="002C429B" w:rsidP="002C429B">
      <w:pPr>
        <w:pStyle w:val="Title"/>
      </w:pPr>
      <w:r>
        <w:rPr>
          <w:noProof/>
          <w:lang w:val="en-US"/>
        </w:rPr>
        <mc:AlternateContent>
          <mc:Choice Requires="wpg">
            <w:drawing>
              <wp:inline distT="0" distB="0" distL="0" distR="0" wp14:anchorId="04F3DCF8" wp14:editId="1A70BEEF">
                <wp:extent cx="5731510" cy="1531561"/>
                <wp:effectExtent l="0" t="0" r="34290" b="18415"/>
                <wp:docPr id="9" name="Group 9"/>
                <wp:cNvGraphicFramePr/>
                <a:graphic xmlns:a="http://schemas.openxmlformats.org/drawingml/2006/main">
                  <a:graphicData uri="http://schemas.microsoft.com/office/word/2010/wordprocessingGroup">
                    <wpg:wgp>
                      <wpg:cNvGrpSpPr/>
                      <wpg:grpSpPr>
                        <a:xfrm>
                          <a:off x="0" y="0"/>
                          <a:ext cx="5731510" cy="1531561"/>
                          <a:chOff x="0" y="0"/>
                          <a:chExt cx="3567448" cy="1539569"/>
                        </a:xfrm>
                      </wpg:grpSpPr>
                      <wps:wsp>
                        <wps:cNvPr id="10" name="Rectangle 10"/>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C87942" w14:textId="77777777" w:rsidR="002C429B" w:rsidRPr="00314D5A" w:rsidRDefault="002C429B" w:rsidP="002C429B">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From w</w:t>
                              </w:r>
                              <w:r w:rsidRPr="00314D5A">
                                <w:rPr>
                                  <w:rFonts w:asciiTheme="majorHAnsi" w:eastAsiaTheme="majorEastAsia" w:hAnsiTheme="majorHAnsi" w:cstheme="majorBidi"/>
                                  <w:b/>
                                  <w:color w:val="FFFFFF" w:themeColor="background1"/>
                                  <w:sz w:val="24"/>
                                  <w:szCs w:val="28"/>
                                </w:rPr>
                                <w:t>h</w:t>
                              </w:r>
                              <w:r>
                                <w:rPr>
                                  <w:rFonts w:asciiTheme="majorHAnsi" w:eastAsiaTheme="majorEastAsia" w:hAnsiTheme="majorHAnsi" w:cstheme="majorBidi"/>
                                  <w:b/>
                                  <w:color w:val="FFFFFF" w:themeColor="background1"/>
                                  <w:sz w:val="24"/>
                                  <w:szCs w:val="28"/>
                                </w:rPr>
                                <w:t>ere and from whom do you receive feedback</w:t>
                              </w:r>
                              <w:r w:rsidRPr="00314D5A">
                                <w:rPr>
                                  <w:rFonts w:asciiTheme="majorHAnsi" w:eastAsiaTheme="majorEastAsia" w:hAnsiTheme="majorHAnsi" w:cstheme="majorBidi"/>
                                  <w:b/>
                                  <w:color w:val="FFFFFF" w:themeColor="background1"/>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54EE3C78" w14:textId="77777777" w:rsidR="002C429B" w:rsidRPr="00577A47" w:rsidRDefault="002C429B" w:rsidP="002C429B"/>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id="Group 9" o:spid="_x0000_s1038" style="width:451.3pt;height:120.6pt;mso-position-horizontal-relative:char;mso-position-vertical-relative:line" coordsize="3567448,15395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">
                <v:rect id="Rectangle 10" o:spid="_x0000_s1039" style="position:absolute;width:3567448;height:2706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zX1fxQAA&#10;ANsAAAAPAAAAZHJzL2Rvd25yZXYueG1sRI9Ba8JAEIXvBf/DMkJvdaOCldRVRBBKKQWjHrwN2Wk2&#10;bXY2ZLcx7a93DkJvM7w3732z2gy+UT11sQ5sYDrJQBGXwdZcGTgd909LUDEhW2wCk4FfirBZjx5W&#10;mNtw5QP1RaqUhHDM0YBLqc21jqUjj3ESWmLRPkPnMcnaVdp2eJVw3+hZli20x5qlwWFLO0fld/Hj&#10;Dbx9Pc8L12/7v/kHnV04v1/2u2jM43jYvoBKNKR/8/361Qq+0MsvMoBe3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jNfV/FAAAA2wAAAA8AAAAAAAAAAAAAAAAAlwIAAGRycy9k&#10;b3ducmV2LnhtbFBLBQYAAAAABAAEAPUAAACJAwAAAAA=&#10;" fillcolor="#5b9bd5 [3204]" stroked="f" strokeweight="1pt">
                  <v:textbox>
                    <w:txbxContent>
                      <w:p w14:paraId="2EC87942" w14:textId="77777777" w:rsidR="002C429B" w:rsidRPr="00314D5A" w:rsidRDefault="002C429B" w:rsidP="002C429B">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From w</w:t>
                        </w:r>
                        <w:r w:rsidRPr="00314D5A">
                          <w:rPr>
                            <w:rFonts w:asciiTheme="majorHAnsi" w:eastAsiaTheme="majorEastAsia" w:hAnsiTheme="majorHAnsi" w:cstheme="majorBidi"/>
                            <w:b/>
                            <w:color w:val="FFFFFF" w:themeColor="background1"/>
                            <w:sz w:val="24"/>
                            <w:szCs w:val="28"/>
                          </w:rPr>
                          <w:t>h</w:t>
                        </w:r>
                        <w:r>
                          <w:rPr>
                            <w:rFonts w:asciiTheme="majorHAnsi" w:eastAsiaTheme="majorEastAsia" w:hAnsiTheme="majorHAnsi" w:cstheme="majorBidi"/>
                            <w:b/>
                            <w:color w:val="FFFFFF" w:themeColor="background1"/>
                            <w:sz w:val="24"/>
                            <w:szCs w:val="28"/>
                          </w:rPr>
                          <w:t>ere and from whom do you receive feedback</w:t>
                        </w:r>
                        <w:r w:rsidRPr="00314D5A">
                          <w:rPr>
                            <w:rFonts w:asciiTheme="majorHAnsi" w:eastAsiaTheme="majorEastAsia" w:hAnsiTheme="majorHAnsi" w:cstheme="majorBidi"/>
                            <w:b/>
                            <w:color w:val="FFFFFF" w:themeColor="background1"/>
                            <w:sz w:val="24"/>
                            <w:szCs w:val="28"/>
                          </w:rPr>
                          <w:t>?</w:t>
                        </w:r>
                      </w:p>
                    </w:txbxContent>
                  </v:textbox>
                </v:rect>
                <v:shape id="Text Box 11" o:spid="_x0000_s1040" type="#_x0000_t202" style="position:absolute;top:252695;width:3567448;height:12868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VKoJwgAA&#10;ANsAAAAPAAAAZHJzL2Rvd25yZXYueG1sRE87b8IwEN4r8R+sQ2IrDgxJGzAIkCoxFspQtiM+koj4&#10;HNluHv31daVK3e7T97z1djCN6Mj52rKCxTwBQVxYXXOp4PLx9vwCwgdkjY1lUjCSh+1m8rTGXNue&#10;T9SdQyliCPscFVQhtLmUvqjIoJ/bljhyd+sMhghdKbXDPoabRi6TJJUGa44NFbZ0qKh4nL+MArPc&#10;23e6fp+u6W08DJfOvX5mmVKz6bBbgQg0hH/xn/uo4/wF/P4SD5Cb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tUqgnCAAAA2wAAAA8AAAAAAAAAAAAAAAAAlwIAAGRycy9kb3du&#10;cmV2LnhtbFBLBQYAAAAABAAEAPUAAACGAwAAAAA=&#10;" filled="f" strokecolor="#5b9bd5 [3204]" strokeweight=".5pt">
                  <v:textbox inset=",7.2pt,,0">
                    <w:txbxContent>
                      <w:p w14:paraId="54EE3C78" w14:textId="77777777" w:rsidR="002C429B" w:rsidRPr="00577A47" w:rsidRDefault="002C429B" w:rsidP="002C429B"/>
                    </w:txbxContent>
                  </v:textbox>
                </v:shape>
                <w10:anchorlock/>
              </v:group>
            </w:pict>
          </mc:Fallback>
        </mc:AlternateContent>
      </w:r>
    </w:p>
    <w:p w14:paraId="083150A5" w14:textId="77777777" w:rsidR="002C429B" w:rsidRDefault="002C429B" w:rsidP="002C429B">
      <w:pPr>
        <w:pStyle w:val="Title"/>
      </w:pPr>
    </w:p>
    <w:p w14:paraId="66EF8655" w14:textId="77777777" w:rsidR="002C429B" w:rsidRDefault="002C429B" w:rsidP="002C429B">
      <w:pPr>
        <w:pStyle w:val="Title"/>
      </w:pPr>
      <w:r>
        <w:rPr>
          <w:noProof/>
          <w:lang w:val="en-US"/>
        </w:rPr>
        <mc:AlternateContent>
          <mc:Choice Requires="wpg">
            <w:drawing>
              <wp:inline distT="0" distB="0" distL="0" distR="0" wp14:anchorId="72598A13" wp14:editId="7012DE08">
                <wp:extent cx="5731510" cy="3733800"/>
                <wp:effectExtent l="0" t="0" r="34290" b="25400"/>
                <wp:docPr id="15" name="Group 15"/>
                <wp:cNvGraphicFramePr/>
                <a:graphic xmlns:a="http://schemas.openxmlformats.org/drawingml/2006/main">
                  <a:graphicData uri="http://schemas.microsoft.com/office/word/2010/wordprocessingGroup">
                    <wpg:wgp>
                      <wpg:cNvGrpSpPr/>
                      <wpg:grpSpPr>
                        <a:xfrm>
                          <a:off x="0" y="0"/>
                          <a:ext cx="5731510" cy="3733800"/>
                          <a:chOff x="0" y="0"/>
                          <a:chExt cx="3567448" cy="3012871"/>
                        </a:xfrm>
                      </wpg:grpSpPr>
                      <wps:wsp>
                        <wps:cNvPr id="16" name="Rectangle 16"/>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EFA5D" w14:textId="77777777" w:rsidR="002C429B" w:rsidRPr="00314D5A" w:rsidRDefault="002C429B" w:rsidP="002C429B">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 xml:space="preserve">What should be the benefits of </w:t>
                              </w:r>
                              <w:proofErr w:type="gramStart"/>
                              <w:r>
                                <w:rPr>
                                  <w:rFonts w:asciiTheme="majorHAnsi" w:eastAsiaTheme="majorEastAsia" w:hAnsiTheme="majorHAnsi" w:cstheme="majorBidi"/>
                                  <w:b/>
                                  <w:color w:val="FFFFFF" w:themeColor="background1"/>
                                  <w:sz w:val="24"/>
                                  <w:szCs w:val="28"/>
                                </w:rPr>
                                <w:t>feedback…</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0" y="255328"/>
                            <a:ext cx="3567448" cy="2757543"/>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898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94"/>
                                <w:gridCol w:w="2994"/>
                                <w:gridCol w:w="2995"/>
                              </w:tblGrid>
                              <w:tr w:rsidR="002C429B" w14:paraId="436FC102" w14:textId="77777777" w:rsidTr="00A9586B">
                                <w:trPr>
                                  <w:trHeight w:val="600"/>
                                </w:trPr>
                                <w:tc>
                                  <w:tcPr>
                                    <w:tcW w:w="2994" w:type="dxa"/>
                                  </w:tcPr>
                                  <w:p w14:paraId="04D0EE42" w14:textId="77777777" w:rsidR="002C429B" w:rsidRPr="007B292D" w:rsidRDefault="002C429B" w:rsidP="00610020">
                                    <w:pPr>
                                      <w:jc w:val="center"/>
                                      <w:rPr>
                                        <w:b/>
                                        <w:sz w:val="24"/>
                                        <w:szCs w:val="24"/>
                                      </w:rPr>
                                    </w:pPr>
                                    <w:r w:rsidRPr="007B292D">
                                      <w:rPr>
                                        <w:b/>
                                        <w:sz w:val="24"/>
                                        <w:szCs w:val="24"/>
                                      </w:rPr>
                                      <w:t>…</w:t>
                                    </w:r>
                                    <w:r>
                                      <w:rPr>
                                        <w:b/>
                                        <w:sz w:val="24"/>
                                        <w:szCs w:val="24"/>
                                      </w:rPr>
                                      <w:t xml:space="preserve"> </w:t>
                                    </w:r>
                                    <w:proofErr w:type="gramStart"/>
                                    <w:r>
                                      <w:rPr>
                                        <w:b/>
                                        <w:sz w:val="24"/>
                                        <w:szCs w:val="24"/>
                                      </w:rPr>
                                      <w:t>from</w:t>
                                    </w:r>
                                    <w:proofErr w:type="gramEnd"/>
                                    <w:r>
                                      <w:rPr>
                                        <w:b/>
                                        <w:sz w:val="24"/>
                                        <w:szCs w:val="24"/>
                                      </w:rPr>
                                      <w:t xml:space="preserve"> the perspective of the student who receives it</w:t>
                                    </w:r>
                                    <w:r w:rsidRPr="007B292D">
                                      <w:rPr>
                                        <w:b/>
                                        <w:sz w:val="24"/>
                                        <w:szCs w:val="24"/>
                                      </w:rPr>
                                      <w:t>?</w:t>
                                    </w:r>
                                  </w:p>
                                </w:tc>
                                <w:tc>
                                  <w:tcPr>
                                    <w:tcW w:w="2994" w:type="dxa"/>
                                  </w:tcPr>
                                  <w:p w14:paraId="5E50FCF7" w14:textId="77777777" w:rsidR="002C429B" w:rsidRPr="007B292D" w:rsidRDefault="002C429B" w:rsidP="00125BEE">
                                    <w:pPr>
                                      <w:jc w:val="center"/>
                                      <w:rPr>
                                        <w:b/>
                                        <w:sz w:val="24"/>
                                        <w:szCs w:val="24"/>
                                      </w:rPr>
                                    </w:pPr>
                                    <w:r>
                                      <w:rPr>
                                        <w:b/>
                                        <w:sz w:val="24"/>
                                        <w:szCs w:val="24"/>
                                      </w:rPr>
                                      <w:t xml:space="preserve">… </w:t>
                                    </w:r>
                                    <w:proofErr w:type="gramStart"/>
                                    <w:r>
                                      <w:rPr>
                                        <w:b/>
                                        <w:sz w:val="24"/>
                                        <w:szCs w:val="24"/>
                                      </w:rPr>
                                      <w:t>f</w:t>
                                    </w:r>
                                    <w:r w:rsidRPr="007B292D">
                                      <w:rPr>
                                        <w:b/>
                                        <w:sz w:val="24"/>
                                        <w:szCs w:val="24"/>
                                      </w:rPr>
                                      <w:t>r</w:t>
                                    </w:r>
                                    <w:r>
                                      <w:rPr>
                                        <w:b/>
                                        <w:sz w:val="24"/>
                                        <w:szCs w:val="24"/>
                                      </w:rPr>
                                      <w:t>om</w:t>
                                    </w:r>
                                    <w:proofErr w:type="gramEnd"/>
                                    <w:r w:rsidRPr="007B292D">
                                      <w:rPr>
                                        <w:b/>
                                        <w:sz w:val="24"/>
                                        <w:szCs w:val="24"/>
                                      </w:rPr>
                                      <w:t xml:space="preserve"> </w:t>
                                    </w:r>
                                    <w:r>
                                      <w:rPr>
                                        <w:b/>
                                        <w:sz w:val="24"/>
                                        <w:szCs w:val="24"/>
                                      </w:rPr>
                                      <w:t xml:space="preserve">the perspective of the person who </w:t>
                                    </w:r>
                                    <w:r w:rsidRPr="007B292D">
                                      <w:rPr>
                                        <w:b/>
                                        <w:sz w:val="24"/>
                                        <w:szCs w:val="24"/>
                                      </w:rPr>
                                      <w:t>marks your work?</w:t>
                                    </w:r>
                                  </w:p>
                                </w:tc>
                                <w:tc>
                                  <w:tcPr>
                                    <w:tcW w:w="2995" w:type="dxa"/>
                                  </w:tcPr>
                                  <w:p w14:paraId="64058943" w14:textId="77777777" w:rsidR="002C429B" w:rsidRPr="007B292D" w:rsidRDefault="002C429B" w:rsidP="007B292D">
                                    <w:pPr>
                                      <w:jc w:val="center"/>
                                      <w:rPr>
                                        <w:b/>
                                        <w:sz w:val="24"/>
                                        <w:szCs w:val="24"/>
                                      </w:rPr>
                                    </w:pPr>
                                    <w:r>
                                      <w:rPr>
                                        <w:b/>
                                        <w:sz w:val="24"/>
                                        <w:szCs w:val="24"/>
                                      </w:rPr>
                                      <w:t xml:space="preserve">… </w:t>
                                    </w:r>
                                    <w:proofErr w:type="gramStart"/>
                                    <w:r>
                                      <w:rPr>
                                        <w:b/>
                                        <w:sz w:val="24"/>
                                        <w:szCs w:val="24"/>
                                      </w:rPr>
                                      <w:t>from</w:t>
                                    </w:r>
                                    <w:proofErr w:type="gramEnd"/>
                                    <w:r>
                                      <w:rPr>
                                        <w:b/>
                                        <w:sz w:val="24"/>
                                        <w:szCs w:val="24"/>
                                      </w:rPr>
                                      <w:t xml:space="preserve"> the perspective of </w:t>
                                    </w:r>
                                    <w:r w:rsidRPr="007B292D">
                                      <w:rPr>
                                        <w:b/>
                                        <w:sz w:val="24"/>
                                        <w:szCs w:val="24"/>
                                      </w:rPr>
                                      <w:t>your university?</w:t>
                                    </w:r>
                                  </w:p>
                                </w:tc>
                              </w:tr>
                              <w:tr w:rsidR="002C429B" w14:paraId="58308D80" w14:textId="77777777" w:rsidTr="00A9586B">
                                <w:trPr>
                                  <w:trHeight w:val="600"/>
                                </w:trPr>
                                <w:tc>
                                  <w:tcPr>
                                    <w:tcW w:w="2994" w:type="dxa"/>
                                  </w:tcPr>
                                  <w:p w14:paraId="314C3242" w14:textId="77777777" w:rsidR="002C429B" w:rsidRDefault="002C429B" w:rsidP="007B292D"/>
                                  <w:p w14:paraId="5330E139" w14:textId="77777777" w:rsidR="002C429B" w:rsidRDefault="002C429B" w:rsidP="007B292D"/>
                                  <w:p w14:paraId="153D19FB" w14:textId="77777777" w:rsidR="002C429B" w:rsidRDefault="002C429B" w:rsidP="007B292D"/>
                                  <w:p w14:paraId="641A7697" w14:textId="77777777" w:rsidR="002C429B" w:rsidRDefault="002C429B" w:rsidP="007B292D"/>
                                  <w:p w14:paraId="664478D6" w14:textId="77777777" w:rsidR="002C429B" w:rsidRDefault="002C429B" w:rsidP="007B292D"/>
                                  <w:p w14:paraId="6BDC9EDA" w14:textId="77777777" w:rsidR="002C429B" w:rsidRDefault="002C429B" w:rsidP="007B292D"/>
                                  <w:p w14:paraId="09C70DBB" w14:textId="77777777" w:rsidR="002C429B" w:rsidRDefault="002C429B" w:rsidP="007B292D"/>
                                  <w:p w14:paraId="34666E37" w14:textId="77777777" w:rsidR="002C429B" w:rsidRDefault="002C429B" w:rsidP="007B292D"/>
                                  <w:p w14:paraId="589EFF0F" w14:textId="77777777" w:rsidR="002C429B" w:rsidRDefault="002C429B" w:rsidP="007B292D"/>
                                  <w:p w14:paraId="66ABBC70" w14:textId="77777777" w:rsidR="002C429B" w:rsidRDefault="002C429B" w:rsidP="007B292D"/>
                                  <w:p w14:paraId="6568F44B" w14:textId="77777777" w:rsidR="002C429B" w:rsidRDefault="002C429B" w:rsidP="007B292D"/>
                                  <w:p w14:paraId="0670D8C3" w14:textId="77777777" w:rsidR="002C429B" w:rsidRDefault="002C429B" w:rsidP="007B292D"/>
                                  <w:p w14:paraId="32385974" w14:textId="77777777" w:rsidR="002C429B" w:rsidRDefault="002C429B" w:rsidP="007B292D"/>
                                  <w:p w14:paraId="36CC7BDA" w14:textId="77777777" w:rsidR="002C429B" w:rsidRDefault="002C429B" w:rsidP="007B292D"/>
                                  <w:p w14:paraId="5DB82353" w14:textId="77777777" w:rsidR="002C429B" w:rsidRDefault="002C429B" w:rsidP="007B292D"/>
                                  <w:p w14:paraId="7C300BC7" w14:textId="77777777" w:rsidR="002C429B" w:rsidRDefault="002C429B" w:rsidP="007B292D"/>
                                </w:tc>
                                <w:tc>
                                  <w:tcPr>
                                    <w:tcW w:w="2994" w:type="dxa"/>
                                  </w:tcPr>
                                  <w:p w14:paraId="5A40CF52" w14:textId="77777777" w:rsidR="002C429B" w:rsidRDefault="002C429B" w:rsidP="007B292D"/>
                                </w:tc>
                                <w:tc>
                                  <w:tcPr>
                                    <w:tcW w:w="2995" w:type="dxa"/>
                                  </w:tcPr>
                                  <w:p w14:paraId="035E6AB7" w14:textId="77777777" w:rsidR="002C429B" w:rsidRDefault="002C429B" w:rsidP="007B292D"/>
                                </w:tc>
                              </w:tr>
                            </w:tbl>
                            <w:p w14:paraId="59B148FB" w14:textId="77777777" w:rsidR="002C429B" w:rsidRPr="00577A47" w:rsidRDefault="002C429B" w:rsidP="002C429B"/>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id="Group 15" o:spid="_x0000_s1041" style="width:451.3pt;height:294pt;mso-position-horizontal-relative:char;mso-position-vertical-relative:line" coordsize="3567448,301287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">
                <v:rect id="Rectangle 16" o:spid="_x0000_s1042" style="position:absolute;width:3567448;height:2706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aECwwwAA&#10;ANsAAAAPAAAAZHJzL2Rvd25yZXYueG1sRE9Na8JAEL0L/Q/LFHrTTStoSd0EEYRSRGg0h96G7DQb&#10;zc6G7DZGf323UPA2j/c5q3y0rRio941jBc+zBARx5XTDtYLjYTt9BeEDssbWMSm4koc8e5isMNXu&#10;wp80FKEWMYR9igpMCF0qpa8MWfQz1xFH7tv1FkOEfS11j5cYblv5kiQLabHh2GCwo42h6lz8WAUf&#10;p+W8MMN6uM33VBpX7r62G6/U0+O4fgMRaAx38b/7Xcf5C/j7JR4g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aECwwwAAANsAAAAPAAAAAAAAAAAAAAAAAJcCAABkcnMvZG93&#10;bnJldi54bWxQSwUGAAAAAAQABAD1AAAAhwMAAAAA&#10;" fillcolor="#5b9bd5 [3204]" stroked="f" strokeweight="1pt">
                  <v:textbox>
                    <w:txbxContent>
                      <w:p w14:paraId="603EFA5D" w14:textId="77777777" w:rsidR="002C429B" w:rsidRPr="00314D5A" w:rsidRDefault="002C429B" w:rsidP="002C429B">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 xml:space="preserve">What should be the benefits of </w:t>
                        </w:r>
                        <w:proofErr w:type="gramStart"/>
                        <w:r>
                          <w:rPr>
                            <w:rFonts w:asciiTheme="majorHAnsi" w:eastAsiaTheme="majorEastAsia" w:hAnsiTheme="majorHAnsi" w:cstheme="majorBidi"/>
                            <w:b/>
                            <w:color w:val="FFFFFF" w:themeColor="background1"/>
                            <w:sz w:val="24"/>
                            <w:szCs w:val="28"/>
                          </w:rPr>
                          <w:t>feedback…</w:t>
                        </w:r>
                        <w:proofErr w:type="gramEnd"/>
                      </w:p>
                    </w:txbxContent>
                  </v:textbox>
                </v:rect>
                <v:shape id="Text Box 17" o:spid="_x0000_s1043" type="#_x0000_t202" style="position:absolute;top:255328;width:3567448;height:27575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8ZfmwgAA&#10;ANsAAAAPAAAAZHJzL2Rvd25yZXYueG1sRE87b8IwEN4r8R+sQ2IrDgxJSTGoIFVibCgDbEd8TaLG&#10;58h28+ivrytV6nafvudt96NpRU/ON5YVrJYJCOLS6oYrBZf318cnED4ga2wtk4KJPOx3s4ct5toO&#10;XFB/DpWIIexzVFCH0OVS+rImg35pO+LIfVhnMEToKqkdDjHctHKdJKk02HBsqLGjY03l5/nLKDDr&#10;g32j23dxS+/Tcbz0bnPNMqUW8/HlGUSgMfyL/9wnHedn8PtLPEDuf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vxl+bCAAAA2wAAAA8AAAAAAAAAAAAAAAAAlwIAAGRycy9kb3du&#10;cmV2LnhtbFBLBQYAAAAABAAEAPUAAACGAwAAAAA=&#10;" filled="f" strokecolor="#5b9bd5 [3204]" strokeweight=".5pt">
                  <v:textbox inset=",7.2pt,,0">
                    <w:txbxContent>
                      <w:tbl>
                        <w:tblPr>
                          <w:tblStyle w:val="TableGrid"/>
                          <w:tblW w:w="898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94"/>
                          <w:gridCol w:w="2994"/>
                          <w:gridCol w:w="2995"/>
                        </w:tblGrid>
                        <w:tr w:rsidR="002C429B" w14:paraId="436FC102" w14:textId="77777777" w:rsidTr="00A9586B">
                          <w:trPr>
                            <w:trHeight w:val="600"/>
                          </w:trPr>
                          <w:tc>
                            <w:tcPr>
                              <w:tcW w:w="2994" w:type="dxa"/>
                            </w:tcPr>
                            <w:p w14:paraId="04D0EE42" w14:textId="77777777" w:rsidR="002C429B" w:rsidRPr="007B292D" w:rsidRDefault="002C429B" w:rsidP="00610020">
                              <w:pPr>
                                <w:jc w:val="center"/>
                                <w:rPr>
                                  <w:b/>
                                  <w:sz w:val="24"/>
                                  <w:szCs w:val="24"/>
                                </w:rPr>
                              </w:pPr>
                              <w:r w:rsidRPr="007B292D">
                                <w:rPr>
                                  <w:b/>
                                  <w:sz w:val="24"/>
                                  <w:szCs w:val="24"/>
                                </w:rPr>
                                <w:t>…</w:t>
                              </w:r>
                              <w:r>
                                <w:rPr>
                                  <w:b/>
                                  <w:sz w:val="24"/>
                                  <w:szCs w:val="24"/>
                                </w:rPr>
                                <w:t xml:space="preserve"> </w:t>
                              </w:r>
                              <w:proofErr w:type="gramStart"/>
                              <w:r>
                                <w:rPr>
                                  <w:b/>
                                  <w:sz w:val="24"/>
                                  <w:szCs w:val="24"/>
                                </w:rPr>
                                <w:t>from</w:t>
                              </w:r>
                              <w:proofErr w:type="gramEnd"/>
                              <w:r>
                                <w:rPr>
                                  <w:b/>
                                  <w:sz w:val="24"/>
                                  <w:szCs w:val="24"/>
                                </w:rPr>
                                <w:t xml:space="preserve"> the perspective of the student who receives it</w:t>
                              </w:r>
                              <w:r w:rsidRPr="007B292D">
                                <w:rPr>
                                  <w:b/>
                                  <w:sz w:val="24"/>
                                  <w:szCs w:val="24"/>
                                </w:rPr>
                                <w:t>?</w:t>
                              </w:r>
                            </w:p>
                          </w:tc>
                          <w:tc>
                            <w:tcPr>
                              <w:tcW w:w="2994" w:type="dxa"/>
                            </w:tcPr>
                            <w:p w14:paraId="5E50FCF7" w14:textId="77777777" w:rsidR="002C429B" w:rsidRPr="007B292D" w:rsidRDefault="002C429B" w:rsidP="00125BEE">
                              <w:pPr>
                                <w:jc w:val="center"/>
                                <w:rPr>
                                  <w:b/>
                                  <w:sz w:val="24"/>
                                  <w:szCs w:val="24"/>
                                </w:rPr>
                              </w:pPr>
                              <w:r>
                                <w:rPr>
                                  <w:b/>
                                  <w:sz w:val="24"/>
                                  <w:szCs w:val="24"/>
                                </w:rPr>
                                <w:t xml:space="preserve">… </w:t>
                              </w:r>
                              <w:proofErr w:type="gramStart"/>
                              <w:r>
                                <w:rPr>
                                  <w:b/>
                                  <w:sz w:val="24"/>
                                  <w:szCs w:val="24"/>
                                </w:rPr>
                                <w:t>f</w:t>
                              </w:r>
                              <w:r w:rsidRPr="007B292D">
                                <w:rPr>
                                  <w:b/>
                                  <w:sz w:val="24"/>
                                  <w:szCs w:val="24"/>
                                </w:rPr>
                                <w:t>r</w:t>
                              </w:r>
                              <w:r>
                                <w:rPr>
                                  <w:b/>
                                  <w:sz w:val="24"/>
                                  <w:szCs w:val="24"/>
                                </w:rPr>
                                <w:t>om</w:t>
                              </w:r>
                              <w:proofErr w:type="gramEnd"/>
                              <w:r w:rsidRPr="007B292D">
                                <w:rPr>
                                  <w:b/>
                                  <w:sz w:val="24"/>
                                  <w:szCs w:val="24"/>
                                </w:rPr>
                                <w:t xml:space="preserve"> </w:t>
                              </w:r>
                              <w:r>
                                <w:rPr>
                                  <w:b/>
                                  <w:sz w:val="24"/>
                                  <w:szCs w:val="24"/>
                                </w:rPr>
                                <w:t xml:space="preserve">the perspective of the person who </w:t>
                              </w:r>
                              <w:r w:rsidRPr="007B292D">
                                <w:rPr>
                                  <w:b/>
                                  <w:sz w:val="24"/>
                                  <w:szCs w:val="24"/>
                                </w:rPr>
                                <w:t>marks your work?</w:t>
                              </w:r>
                            </w:p>
                          </w:tc>
                          <w:tc>
                            <w:tcPr>
                              <w:tcW w:w="2995" w:type="dxa"/>
                            </w:tcPr>
                            <w:p w14:paraId="64058943" w14:textId="77777777" w:rsidR="002C429B" w:rsidRPr="007B292D" w:rsidRDefault="002C429B" w:rsidP="007B292D">
                              <w:pPr>
                                <w:jc w:val="center"/>
                                <w:rPr>
                                  <w:b/>
                                  <w:sz w:val="24"/>
                                  <w:szCs w:val="24"/>
                                </w:rPr>
                              </w:pPr>
                              <w:r>
                                <w:rPr>
                                  <w:b/>
                                  <w:sz w:val="24"/>
                                  <w:szCs w:val="24"/>
                                </w:rPr>
                                <w:t xml:space="preserve">… </w:t>
                              </w:r>
                              <w:proofErr w:type="gramStart"/>
                              <w:r>
                                <w:rPr>
                                  <w:b/>
                                  <w:sz w:val="24"/>
                                  <w:szCs w:val="24"/>
                                </w:rPr>
                                <w:t>from</w:t>
                              </w:r>
                              <w:proofErr w:type="gramEnd"/>
                              <w:r>
                                <w:rPr>
                                  <w:b/>
                                  <w:sz w:val="24"/>
                                  <w:szCs w:val="24"/>
                                </w:rPr>
                                <w:t xml:space="preserve"> the perspective of </w:t>
                              </w:r>
                              <w:r w:rsidRPr="007B292D">
                                <w:rPr>
                                  <w:b/>
                                  <w:sz w:val="24"/>
                                  <w:szCs w:val="24"/>
                                </w:rPr>
                                <w:t>your university?</w:t>
                              </w:r>
                            </w:p>
                          </w:tc>
                        </w:tr>
                        <w:tr w:rsidR="002C429B" w14:paraId="58308D80" w14:textId="77777777" w:rsidTr="00A9586B">
                          <w:trPr>
                            <w:trHeight w:val="600"/>
                          </w:trPr>
                          <w:tc>
                            <w:tcPr>
                              <w:tcW w:w="2994" w:type="dxa"/>
                            </w:tcPr>
                            <w:p w14:paraId="314C3242" w14:textId="77777777" w:rsidR="002C429B" w:rsidRDefault="002C429B" w:rsidP="007B292D"/>
                            <w:p w14:paraId="5330E139" w14:textId="77777777" w:rsidR="002C429B" w:rsidRDefault="002C429B" w:rsidP="007B292D"/>
                            <w:p w14:paraId="153D19FB" w14:textId="77777777" w:rsidR="002C429B" w:rsidRDefault="002C429B" w:rsidP="007B292D"/>
                            <w:p w14:paraId="641A7697" w14:textId="77777777" w:rsidR="002C429B" w:rsidRDefault="002C429B" w:rsidP="007B292D"/>
                            <w:p w14:paraId="664478D6" w14:textId="77777777" w:rsidR="002C429B" w:rsidRDefault="002C429B" w:rsidP="007B292D"/>
                            <w:p w14:paraId="6BDC9EDA" w14:textId="77777777" w:rsidR="002C429B" w:rsidRDefault="002C429B" w:rsidP="007B292D"/>
                            <w:p w14:paraId="09C70DBB" w14:textId="77777777" w:rsidR="002C429B" w:rsidRDefault="002C429B" w:rsidP="007B292D"/>
                            <w:p w14:paraId="34666E37" w14:textId="77777777" w:rsidR="002C429B" w:rsidRDefault="002C429B" w:rsidP="007B292D"/>
                            <w:p w14:paraId="589EFF0F" w14:textId="77777777" w:rsidR="002C429B" w:rsidRDefault="002C429B" w:rsidP="007B292D"/>
                            <w:p w14:paraId="66ABBC70" w14:textId="77777777" w:rsidR="002C429B" w:rsidRDefault="002C429B" w:rsidP="007B292D"/>
                            <w:p w14:paraId="6568F44B" w14:textId="77777777" w:rsidR="002C429B" w:rsidRDefault="002C429B" w:rsidP="007B292D"/>
                            <w:p w14:paraId="0670D8C3" w14:textId="77777777" w:rsidR="002C429B" w:rsidRDefault="002C429B" w:rsidP="007B292D"/>
                            <w:p w14:paraId="32385974" w14:textId="77777777" w:rsidR="002C429B" w:rsidRDefault="002C429B" w:rsidP="007B292D"/>
                            <w:p w14:paraId="36CC7BDA" w14:textId="77777777" w:rsidR="002C429B" w:rsidRDefault="002C429B" w:rsidP="007B292D"/>
                            <w:p w14:paraId="5DB82353" w14:textId="77777777" w:rsidR="002C429B" w:rsidRDefault="002C429B" w:rsidP="007B292D"/>
                            <w:p w14:paraId="7C300BC7" w14:textId="77777777" w:rsidR="002C429B" w:rsidRDefault="002C429B" w:rsidP="007B292D"/>
                          </w:tc>
                          <w:tc>
                            <w:tcPr>
                              <w:tcW w:w="2994" w:type="dxa"/>
                            </w:tcPr>
                            <w:p w14:paraId="5A40CF52" w14:textId="77777777" w:rsidR="002C429B" w:rsidRDefault="002C429B" w:rsidP="007B292D"/>
                          </w:tc>
                          <w:tc>
                            <w:tcPr>
                              <w:tcW w:w="2995" w:type="dxa"/>
                            </w:tcPr>
                            <w:p w14:paraId="035E6AB7" w14:textId="77777777" w:rsidR="002C429B" w:rsidRDefault="002C429B" w:rsidP="007B292D"/>
                          </w:tc>
                        </w:tr>
                      </w:tbl>
                      <w:p w14:paraId="59B148FB" w14:textId="77777777" w:rsidR="002C429B" w:rsidRPr="00577A47" w:rsidRDefault="002C429B" w:rsidP="002C429B"/>
                    </w:txbxContent>
                  </v:textbox>
                </v:shape>
                <w10:anchorlock/>
              </v:group>
            </w:pict>
          </mc:Fallback>
        </mc:AlternateContent>
      </w:r>
    </w:p>
    <w:p w14:paraId="0E015428" w14:textId="77777777" w:rsidR="002C429B" w:rsidRDefault="002C429B" w:rsidP="002C429B">
      <w:r>
        <w:rPr>
          <w:noProof/>
          <w:lang w:val="en-US"/>
        </w:rPr>
        <w:lastRenderedPageBreak/>
        <mc:AlternateContent>
          <mc:Choice Requires="wpg">
            <w:drawing>
              <wp:inline distT="0" distB="0" distL="0" distR="0" wp14:anchorId="1EDCBEBC" wp14:editId="158E0672">
                <wp:extent cx="5762625" cy="5438775"/>
                <wp:effectExtent l="0" t="0" r="28575" b="22225"/>
                <wp:docPr id="18" name="Group 18"/>
                <wp:cNvGraphicFramePr/>
                <a:graphic xmlns:a="http://schemas.openxmlformats.org/drawingml/2006/main">
                  <a:graphicData uri="http://schemas.microsoft.com/office/word/2010/wordprocessingGroup">
                    <wpg:wgp>
                      <wpg:cNvGrpSpPr/>
                      <wpg:grpSpPr>
                        <a:xfrm>
                          <a:off x="0" y="0"/>
                          <a:ext cx="5762625" cy="5438775"/>
                          <a:chOff x="0" y="0"/>
                          <a:chExt cx="3567448" cy="1539569"/>
                        </a:xfrm>
                      </wpg:grpSpPr>
                      <wps:wsp>
                        <wps:cNvPr id="19" name="Rectangle 1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354609" w14:textId="77777777" w:rsidR="002C429B" w:rsidRPr="00C3281D" w:rsidRDefault="002C429B" w:rsidP="002C429B">
                              <w:pPr>
                                <w:rPr>
                                  <w:rFonts w:asciiTheme="majorHAnsi" w:eastAsiaTheme="majorEastAsia" w:hAnsiTheme="majorHAnsi" w:cstheme="majorBidi"/>
                                  <w:b/>
                                  <w:color w:val="FFFFFF" w:themeColor="background1"/>
                                  <w:sz w:val="52"/>
                                  <w:szCs w:val="28"/>
                                </w:rPr>
                              </w:pPr>
                              <w:r w:rsidRPr="00C3281D">
                                <w:rPr>
                                  <w:rFonts w:asciiTheme="majorHAnsi" w:eastAsiaTheme="majorEastAsia" w:hAnsiTheme="majorHAnsi" w:cstheme="majorBidi"/>
                                  <w:b/>
                                  <w:color w:val="FFFFFF" w:themeColor="background1"/>
                                  <w:sz w:val="52"/>
                                  <w:szCs w:val="28"/>
                                </w:rPr>
                                <w:t>DEFINITION OF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DCA82DD" w14:textId="77777777" w:rsidR="002C429B" w:rsidRPr="00577A47" w:rsidRDefault="002C429B" w:rsidP="002C429B"/>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id="Group 18" o:spid="_x0000_s1044" style="width:453.75pt;height:428.25pt;mso-position-horizontal-relative:char;mso-position-vertical-relative:line" coordsize="3567448,15395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">
                <v:rect id="Rectangle 19" o:spid="_x0000_s1045" style="position:absolute;width:3567448;height:2706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99TCwgAA&#10;ANsAAAAPAAAAZHJzL2Rvd25yZXYueG1sRE9Na8JAEL0X/A/LCN7qRgWr0VVEEIoUoakevA3ZMRvN&#10;zobsNqb+erdQ6G0e73OW685WoqXGl44VjIYJCOLc6ZILBcev3esMhA/IGivHpOCHPKxXvZclptrd&#10;+ZPaLBQihrBPUYEJoU6l9Lkhi37oauLIXVxjMUTYFFI3eI/htpLjJJlKiyXHBoM1bQ3lt+zbKthf&#10;3yaZaTftY3Kgk3Gnj/Nu65Ua9LvNAkSgLvyL/9zvOs6fw+8v8QC5e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n31MLCAAAA2wAAAA8AAAAAAAAAAAAAAAAAlwIAAGRycy9kb3du&#10;cmV2LnhtbFBLBQYAAAAABAAEAPUAAACGAwAAAAA=&#10;" fillcolor="#5b9bd5 [3204]" stroked="f" strokeweight="1pt">
                  <v:textbox>
                    <w:txbxContent>
                      <w:p w14:paraId="02354609" w14:textId="77777777" w:rsidR="002C429B" w:rsidRPr="00C3281D" w:rsidRDefault="002C429B" w:rsidP="002C429B">
                        <w:pPr>
                          <w:rPr>
                            <w:rFonts w:asciiTheme="majorHAnsi" w:eastAsiaTheme="majorEastAsia" w:hAnsiTheme="majorHAnsi" w:cstheme="majorBidi"/>
                            <w:b/>
                            <w:color w:val="FFFFFF" w:themeColor="background1"/>
                            <w:sz w:val="52"/>
                            <w:szCs w:val="28"/>
                          </w:rPr>
                        </w:pPr>
                        <w:r w:rsidRPr="00C3281D">
                          <w:rPr>
                            <w:rFonts w:asciiTheme="majorHAnsi" w:eastAsiaTheme="majorEastAsia" w:hAnsiTheme="majorHAnsi" w:cstheme="majorBidi"/>
                            <w:b/>
                            <w:color w:val="FFFFFF" w:themeColor="background1"/>
                            <w:sz w:val="52"/>
                            <w:szCs w:val="28"/>
                          </w:rPr>
                          <w:t>DEFINITION OF FEEDBACK</w:t>
                        </w:r>
                      </w:p>
                    </w:txbxContent>
                  </v:textbox>
                </v:rect>
                <v:shape id="Text Box 20" o:spid="_x0000_s1046" type="#_x0000_t202" style="position:absolute;top:252695;width:3567448;height:12868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dMUvwAAA&#10;ANsAAAAPAAAAZHJzL2Rvd25yZXYueG1sRE+7bsIwFN2R+g/WrdQNHDLwSDEIkJAYC2SA7Ta+JBHx&#10;dWSbEPr19YDEeHTei1VvGtGR87VlBeNRAoK4sLrmUkF+2g1nIHxA1thYJgVP8rBafgwWmGn74AN1&#10;x1CKGMI+QwVVCG0mpS8qMuhHtiWO3NU6gyFCV0rt8BHDTSPTJJlIgzXHhgpb2lZU3I53o8CkG/tD&#10;l7/DZfL73PZ55+bn6VSpr89+/Q0iUB/e4pd7rxWkcX38En+AXP4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6dMUvwAAAANsAAAAPAAAAAAAAAAAAAAAAAJcCAABkcnMvZG93bnJl&#10;di54bWxQSwUGAAAAAAQABAD1AAAAhAMAAAAA&#10;" filled="f" strokecolor="#5b9bd5 [3204]" strokeweight=".5pt">
                  <v:textbox inset=",7.2pt,,0">
                    <w:txbxContent>
                      <w:p w14:paraId="4DCA82DD" w14:textId="77777777" w:rsidR="002C429B" w:rsidRPr="00577A47" w:rsidRDefault="002C429B" w:rsidP="002C429B"/>
                    </w:txbxContent>
                  </v:textbox>
                </v:shape>
                <w10:anchorlock/>
              </v:group>
            </w:pict>
          </mc:Fallback>
        </mc:AlternateContent>
      </w:r>
    </w:p>
    <w:p w14:paraId="4870252B" w14:textId="21877BAB" w:rsidR="002C429B" w:rsidRDefault="002C429B">
      <w:r>
        <w:br w:type="page"/>
      </w:r>
    </w:p>
    <w:p w14:paraId="795A33CA" w14:textId="5B3D672D" w:rsidR="002C429B" w:rsidRPr="002C429B" w:rsidRDefault="002C429B" w:rsidP="002C429B">
      <w:pPr>
        <w:pStyle w:val="Title"/>
        <w:rPr>
          <w:sz w:val="36"/>
        </w:rPr>
      </w:pPr>
      <w:r>
        <w:rPr>
          <w:sz w:val="36"/>
        </w:rPr>
        <w:lastRenderedPageBreak/>
        <w:t xml:space="preserve">Resource K3: </w:t>
      </w:r>
      <w:r w:rsidRPr="002C429B">
        <w:rPr>
          <w:sz w:val="36"/>
        </w:rPr>
        <w:t>Feedback as a tool for learning</w:t>
      </w:r>
    </w:p>
    <w:p w14:paraId="1481D26F" w14:textId="77777777" w:rsidR="002C429B" w:rsidRDefault="002C429B" w:rsidP="002C429B"/>
    <w:p w14:paraId="53729E27" w14:textId="77777777" w:rsidR="002C429B" w:rsidRDefault="002C429B" w:rsidP="002C429B">
      <w:pPr>
        <w:spacing w:line="480" w:lineRule="auto"/>
      </w:pPr>
      <w:r>
        <w:t>Below is a list of things that you might do when engaging with the written feedback comments you receive.</w:t>
      </w:r>
      <w:r w:rsidRPr="008C7EDE">
        <w:t xml:space="preserve"> </w:t>
      </w:r>
      <w:r>
        <w:t xml:space="preserve"> What might you learn about yourself, about your work, or about the marker, by taking each of these actions?</w:t>
      </w:r>
    </w:p>
    <w:tbl>
      <w:tblPr>
        <w:tblStyle w:val="TableGrid"/>
        <w:tblW w:w="0" w:type="auto"/>
        <w:tblLook w:val="04A0" w:firstRow="1" w:lastRow="0" w:firstColumn="1" w:lastColumn="0" w:noHBand="0" w:noVBand="1"/>
      </w:tblPr>
      <w:tblGrid>
        <w:gridCol w:w="3367"/>
        <w:gridCol w:w="5875"/>
      </w:tblGrid>
      <w:tr w:rsidR="002C429B" w14:paraId="0DAA9E39" w14:textId="77777777" w:rsidTr="001D4382">
        <w:tc>
          <w:tcPr>
            <w:tcW w:w="3652" w:type="dxa"/>
          </w:tcPr>
          <w:p w14:paraId="6F2A0FFD" w14:textId="77777777" w:rsidR="002C429B" w:rsidRPr="00C95100" w:rsidRDefault="002C429B" w:rsidP="001D4382">
            <w:pPr>
              <w:spacing w:line="480" w:lineRule="auto"/>
              <w:jc w:val="center"/>
              <w:rPr>
                <w:b/>
              </w:rPr>
            </w:pPr>
            <w:r w:rsidRPr="00C95100">
              <w:rPr>
                <w:b/>
              </w:rPr>
              <w:t>Action</w:t>
            </w:r>
          </w:p>
        </w:tc>
        <w:tc>
          <w:tcPr>
            <w:tcW w:w="6521" w:type="dxa"/>
          </w:tcPr>
          <w:p w14:paraId="3BB4443D" w14:textId="77777777" w:rsidR="002C429B" w:rsidRPr="00C95100" w:rsidRDefault="002C429B" w:rsidP="001D4382">
            <w:pPr>
              <w:spacing w:line="480" w:lineRule="auto"/>
              <w:jc w:val="center"/>
              <w:rPr>
                <w:b/>
              </w:rPr>
            </w:pPr>
            <w:r w:rsidRPr="00C95100">
              <w:rPr>
                <w:b/>
              </w:rPr>
              <w:t xml:space="preserve">What </w:t>
            </w:r>
            <w:proofErr w:type="gramStart"/>
            <w:r>
              <w:rPr>
                <w:b/>
              </w:rPr>
              <w:t>might be learned by taking this action</w:t>
            </w:r>
            <w:proofErr w:type="gramEnd"/>
            <w:r>
              <w:rPr>
                <w:b/>
              </w:rPr>
              <w:t>?</w:t>
            </w:r>
          </w:p>
        </w:tc>
      </w:tr>
      <w:tr w:rsidR="002C429B" w14:paraId="606F8748" w14:textId="77777777" w:rsidTr="001D4382">
        <w:tc>
          <w:tcPr>
            <w:tcW w:w="3652" w:type="dxa"/>
          </w:tcPr>
          <w:p w14:paraId="65849DD0" w14:textId="77777777" w:rsidR="002C429B" w:rsidRDefault="002C429B" w:rsidP="001D4382">
            <w:pPr>
              <w:spacing w:line="276" w:lineRule="auto"/>
            </w:pPr>
            <w:r>
              <w:t>Looking at the marking scheme, and trying to figure out how you could achieve the next level</w:t>
            </w:r>
          </w:p>
          <w:p w14:paraId="2BA71BBE" w14:textId="77777777" w:rsidR="002C429B" w:rsidRDefault="002C429B" w:rsidP="001D4382">
            <w:pPr>
              <w:spacing w:line="276" w:lineRule="auto"/>
            </w:pPr>
          </w:p>
        </w:tc>
        <w:tc>
          <w:tcPr>
            <w:tcW w:w="6521" w:type="dxa"/>
          </w:tcPr>
          <w:p w14:paraId="44E00012" w14:textId="77777777" w:rsidR="002C429B" w:rsidRDefault="002C429B" w:rsidP="001D4382">
            <w:pPr>
              <w:spacing w:line="480" w:lineRule="auto"/>
            </w:pPr>
          </w:p>
        </w:tc>
      </w:tr>
      <w:tr w:rsidR="002C429B" w14:paraId="5F7C612A" w14:textId="77777777" w:rsidTr="001D4382">
        <w:tc>
          <w:tcPr>
            <w:tcW w:w="3652" w:type="dxa"/>
          </w:tcPr>
          <w:p w14:paraId="31A5BFB5" w14:textId="77777777" w:rsidR="002C429B" w:rsidRDefault="002C429B" w:rsidP="001D4382">
            <w:pPr>
              <w:spacing w:line="276" w:lineRule="auto"/>
            </w:pPr>
            <w:r>
              <w:t>Identifying what targets you have been set by the marker</w:t>
            </w:r>
          </w:p>
          <w:p w14:paraId="3EB84178" w14:textId="77777777" w:rsidR="002C429B" w:rsidRDefault="002C429B" w:rsidP="001D4382">
            <w:pPr>
              <w:spacing w:line="276" w:lineRule="auto"/>
            </w:pPr>
          </w:p>
          <w:p w14:paraId="3DB473B5" w14:textId="77777777" w:rsidR="002C429B" w:rsidRDefault="002C429B" w:rsidP="001D4382">
            <w:pPr>
              <w:spacing w:line="276" w:lineRule="auto"/>
            </w:pPr>
          </w:p>
        </w:tc>
        <w:tc>
          <w:tcPr>
            <w:tcW w:w="6521" w:type="dxa"/>
          </w:tcPr>
          <w:p w14:paraId="4EC7BBCC" w14:textId="77777777" w:rsidR="002C429B" w:rsidRDefault="002C429B" w:rsidP="001D4382">
            <w:pPr>
              <w:spacing w:line="480" w:lineRule="auto"/>
            </w:pPr>
          </w:p>
        </w:tc>
      </w:tr>
      <w:tr w:rsidR="002C429B" w14:paraId="431D10B0" w14:textId="77777777" w:rsidTr="001D4382">
        <w:tc>
          <w:tcPr>
            <w:tcW w:w="3652" w:type="dxa"/>
          </w:tcPr>
          <w:p w14:paraId="41A88337" w14:textId="77777777" w:rsidR="002C429B" w:rsidRDefault="002C429B" w:rsidP="001D4382">
            <w:pPr>
              <w:spacing w:line="276" w:lineRule="auto"/>
            </w:pPr>
            <w:r>
              <w:t>Looking at the grade you received</w:t>
            </w:r>
          </w:p>
          <w:p w14:paraId="78BEB197" w14:textId="77777777" w:rsidR="002C429B" w:rsidRDefault="002C429B" w:rsidP="001D4382">
            <w:pPr>
              <w:spacing w:line="276" w:lineRule="auto"/>
            </w:pPr>
          </w:p>
          <w:p w14:paraId="46AFDB2D" w14:textId="77777777" w:rsidR="002C429B" w:rsidRDefault="002C429B" w:rsidP="001D4382">
            <w:pPr>
              <w:spacing w:line="276" w:lineRule="auto"/>
            </w:pPr>
          </w:p>
          <w:p w14:paraId="637827C9" w14:textId="77777777" w:rsidR="002C429B" w:rsidRDefault="002C429B" w:rsidP="001D4382">
            <w:pPr>
              <w:spacing w:line="276" w:lineRule="auto"/>
            </w:pPr>
          </w:p>
        </w:tc>
        <w:tc>
          <w:tcPr>
            <w:tcW w:w="6521" w:type="dxa"/>
          </w:tcPr>
          <w:p w14:paraId="139B2D14" w14:textId="77777777" w:rsidR="002C429B" w:rsidRDefault="002C429B" w:rsidP="001D4382">
            <w:pPr>
              <w:spacing w:line="480" w:lineRule="auto"/>
            </w:pPr>
          </w:p>
        </w:tc>
      </w:tr>
      <w:tr w:rsidR="002C429B" w14:paraId="463193B2" w14:textId="77777777" w:rsidTr="001D4382">
        <w:tc>
          <w:tcPr>
            <w:tcW w:w="3652" w:type="dxa"/>
          </w:tcPr>
          <w:p w14:paraId="4D160129" w14:textId="77777777" w:rsidR="002C429B" w:rsidRPr="00666230" w:rsidRDefault="002C429B" w:rsidP="001D4382">
            <w:pPr>
              <w:spacing w:line="276" w:lineRule="auto"/>
            </w:pPr>
            <w:r w:rsidRPr="00666230">
              <w:t xml:space="preserve">Picking a few sentences from your </w:t>
            </w:r>
            <w:r>
              <w:t>work,</w:t>
            </w:r>
            <w:r w:rsidRPr="00666230">
              <w:t xml:space="preserve"> and thinking about how clearly those sentences are expressed</w:t>
            </w:r>
          </w:p>
        </w:tc>
        <w:tc>
          <w:tcPr>
            <w:tcW w:w="6521" w:type="dxa"/>
          </w:tcPr>
          <w:p w14:paraId="603757D6" w14:textId="77777777" w:rsidR="002C429B" w:rsidRDefault="002C429B" w:rsidP="001D4382">
            <w:pPr>
              <w:spacing w:line="480" w:lineRule="auto"/>
            </w:pPr>
          </w:p>
        </w:tc>
      </w:tr>
      <w:tr w:rsidR="002C429B" w14:paraId="104317FF" w14:textId="77777777" w:rsidTr="001D4382">
        <w:tc>
          <w:tcPr>
            <w:tcW w:w="3652" w:type="dxa"/>
          </w:tcPr>
          <w:p w14:paraId="76FBDD2A" w14:textId="77777777" w:rsidR="002C429B" w:rsidRDefault="002C429B" w:rsidP="001D4382">
            <w:pPr>
              <w:spacing w:line="276" w:lineRule="auto"/>
            </w:pPr>
            <w:r>
              <w:t>Taking one aspect of your work, such as your evaluation or structure, and thinking what you could do to improve</w:t>
            </w:r>
          </w:p>
        </w:tc>
        <w:tc>
          <w:tcPr>
            <w:tcW w:w="6521" w:type="dxa"/>
          </w:tcPr>
          <w:p w14:paraId="37609BBB" w14:textId="77777777" w:rsidR="002C429B" w:rsidRDefault="002C429B" w:rsidP="001D4382">
            <w:pPr>
              <w:spacing w:line="480" w:lineRule="auto"/>
            </w:pPr>
          </w:p>
        </w:tc>
      </w:tr>
      <w:tr w:rsidR="002C429B" w14:paraId="5BC2480A" w14:textId="77777777" w:rsidTr="001D4382">
        <w:tc>
          <w:tcPr>
            <w:tcW w:w="3652" w:type="dxa"/>
          </w:tcPr>
          <w:p w14:paraId="78FC5AEA" w14:textId="77777777" w:rsidR="002C429B" w:rsidRDefault="002C429B" w:rsidP="001D4382">
            <w:pPr>
              <w:spacing w:line="276" w:lineRule="auto"/>
            </w:pPr>
            <w:r>
              <w:t>Looking through your feedback for all the things your marker has told said you did well</w:t>
            </w:r>
          </w:p>
          <w:p w14:paraId="0438B594" w14:textId="77777777" w:rsidR="002C429B" w:rsidRDefault="002C429B" w:rsidP="001D4382">
            <w:pPr>
              <w:spacing w:line="276" w:lineRule="auto"/>
            </w:pPr>
          </w:p>
        </w:tc>
        <w:tc>
          <w:tcPr>
            <w:tcW w:w="6521" w:type="dxa"/>
          </w:tcPr>
          <w:p w14:paraId="0E9A97E8" w14:textId="77777777" w:rsidR="002C429B" w:rsidRDefault="002C429B" w:rsidP="001D4382">
            <w:pPr>
              <w:spacing w:line="480" w:lineRule="auto"/>
            </w:pPr>
          </w:p>
        </w:tc>
      </w:tr>
      <w:tr w:rsidR="002C429B" w14:paraId="67E59C64" w14:textId="77777777" w:rsidTr="001D4382">
        <w:tc>
          <w:tcPr>
            <w:tcW w:w="3652" w:type="dxa"/>
          </w:tcPr>
          <w:p w14:paraId="4752A0A4" w14:textId="77777777" w:rsidR="002C429B" w:rsidRDefault="002C429B" w:rsidP="001D4382">
            <w:pPr>
              <w:spacing w:line="276" w:lineRule="auto"/>
            </w:pPr>
            <w:r>
              <w:t>Making an action plan based on your feedback, aiming to look beyond just your next piece of work</w:t>
            </w:r>
          </w:p>
        </w:tc>
        <w:tc>
          <w:tcPr>
            <w:tcW w:w="6521" w:type="dxa"/>
          </w:tcPr>
          <w:p w14:paraId="47E99AD4" w14:textId="77777777" w:rsidR="002C429B" w:rsidRDefault="002C429B" w:rsidP="001D4382">
            <w:pPr>
              <w:spacing w:line="480" w:lineRule="auto"/>
            </w:pPr>
          </w:p>
        </w:tc>
      </w:tr>
    </w:tbl>
    <w:p w14:paraId="15C5AAFD" w14:textId="2A7F05A0" w:rsidR="002C429B" w:rsidRDefault="002C429B" w:rsidP="002C429B"/>
    <w:p w14:paraId="660781E5" w14:textId="77777777" w:rsidR="002C429B" w:rsidRDefault="002C429B">
      <w:r>
        <w:br w:type="page"/>
      </w:r>
    </w:p>
    <w:p w14:paraId="3CD1D6D0" w14:textId="7EFB3CEE" w:rsidR="002C429B" w:rsidRPr="002C429B" w:rsidRDefault="002C429B" w:rsidP="002C429B">
      <w:pPr>
        <w:pStyle w:val="Title"/>
        <w:rPr>
          <w:sz w:val="36"/>
        </w:rPr>
      </w:pPr>
      <w:r>
        <w:rPr>
          <w:sz w:val="36"/>
        </w:rPr>
        <w:lastRenderedPageBreak/>
        <w:t xml:space="preserve">Resource B1: </w:t>
      </w:r>
      <w:r w:rsidRPr="002C429B">
        <w:rPr>
          <w:sz w:val="36"/>
        </w:rPr>
        <w:t xml:space="preserve">Feedback and Identity </w:t>
      </w:r>
    </w:p>
    <w:p w14:paraId="592AD11D" w14:textId="77777777" w:rsidR="002C429B" w:rsidRDefault="002C429B" w:rsidP="002C429B"/>
    <w:p w14:paraId="5AA5206C" w14:textId="77777777" w:rsidR="002C429B" w:rsidRDefault="002C429B" w:rsidP="002C429B">
      <w:pPr>
        <w:rPr>
          <w:i/>
        </w:rPr>
      </w:pPr>
      <w:r>
        <w:rPr>
          <w:i/>
        </w:rPr>
        <w:t>The following piece of feedback was given in response to a student’s essay:</w:t>
      </w:r>
    </w:p>
    <w:p w14:paraId="0BD9B5BD" w14:textId="77777777" w:rsidR="002C429B" w:rsidRDefault="002C429B" w:rsidP="002C429B">
      <w:pPr>
        <w:rPr>
          <w:i/>
        </w:rPr>
      </w:pPr>
      <w:r>
        <w:rPr>
          <w:i/>
          <w:noProof/>
          <w:lang w:val="en-US"/>
        </w:rPr>
        <mc:AlternateContent>
          <mc:Choice Requires="wps">
            <w:drawing>
              <wp:anchor distT="0" distB="0" distL="114300" distR="114300" simplePos="0" relativeHeight="251663872" behindDoc="0" locked="0" layoutInCell="1" allowOverlap="1" wp14:anchorId="478E7570" wp14:editId="3F3C14EA">
                <wp:simplePos x="0" y="0"/>
                <wp:positionH relativeFrom="column">
                  <wp:posOffset>-95250</wp:posOffset>
                </wp:positionH>
                <wp:positionV relativeFrom="paragraph">
                  <wp:posOffset>252095</wp:posOffset>
                </wp:positionV>
                <wp:extent cx="5686425" cy="55435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5686425" cy="554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754A59" w14:textId="77777777" w:rsidR="002C429B" w:rsidRPr="00F9064A" w:rsidRDefault="002C429B" w:rsidP="002C429B">
                            <w:pPr>
                              <w:spacing w:line="480" w:lineRule="auto"/>
                              <w:rPr>
                                <w:rFonts w:cstheme="minorHAnsi"/>
                                <w:sz w:val="24"/>
                                <w:szCs w:val="24"/>
                              </w:rPr>
                            </w:pPr>
                            <w:r w:rsidRPr="00F9064A">
                              <w:rPr>
                                <w:rFonts w:cstheme="minorHAnsi"/>
                                <w:sz w:val="24"/>
                                <w:szCs w:val="24"/>
                              </w:rPr>
                              <w:t xml:space="preserve">You covered quite a good range of material in your essay. However, you presented a lot of unreferenced arguments. You also relied too heavily upon secondary sources – review papers and book chapters that summarised the topic for you. The integration of material in this essay was good, but there was room for improvement in terms of the critical evaluation of the evidence. There was a tendency to accept other authors’ claims as truth rather than to question and test them. You present some valid points of critical analysis but these are not always used to address the question. Clearly link these points of critique to your argument so that we know what implications they have for the conclusions we might draw. Should we adjust our perception with reference to the question on the basis of the evidence presented in a section? Your overall structure is clear but you need to work on your paragraph transitions. In many places, your argument can be difficult to follow because you move between different topics without clear signposting to the reader. The essay also contains a very large number of errors, and in many cases these are severe enough that your arguments do not make sense. There is no evidence that the material has been </w:t>
                            </w:r>
                            <w:proofErr w:type="gramStart"/>
                            <w:r w:rsidRPr="00F9064A">
                              <w:rPr>
                                <w:rFonts w:cstheme="minorHAnsi"/>
                                <w:sz w:val="24"/>
                                <w:szCs w:val="24"/>
                              </w:rPr>
                              <w:t>proof-read</w:t>
                            </w:r>
                            <w:proofErr w:type="gramEnd"/>
                            <w:r w:rsidRPr="00F9064A">
                              <w:rPr>
                                <w:rFonts w:cstheme="minorHAnsi"/>
                                <w:sz w:val="24"/>
                                <w:szCs w:val="24"/>
                              </w:rPr>
                              <w:t xml:space="preserve">. </w:t>
                            </w:r>
                          </w:p>
                          <w:p w14:paraId="73B1F88B" w14:textId="77777777" w:rsidR="002C429B" w:rsidRDefault="002C429B" w:rsidP="002C42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47" type="#_x0000_t202" style="position:absolute;margin-left:-7.45pt;margin-top:19.85pt;width:447.75pt;height:436.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" fillcolor="white [3201]" strokeweight=".5pt">
                <v:textbox>
                  <w:txbxContent>
                    <w:p w14:paraId="09754A59" w14:textId="77777777" w:rsidR="002C429B" w:rsidRPr="00F9064A" w:rsidRDefault="002C429B" w:rsidP="002C429B">
                      <w:pPr>
                        <w:spacing w:line="480" w:lineRule="auto"/>
                        <w:rPr>
                          <w:rFonts w:cstheme="minorHAnsi"/>
                          <w:sz w:val="24"/>
                          <w:szCs w:val="24"/>
                        </w:rPr>
                      </w:pPr>
                      <w:r w:rsidRPr="00F9064A">
                        <w:rPr>
                          <w:rFonts w:cstheme="minorHAnsi"/>
                          <w:sz w:val="24"/>
                          <w:szCs w:val="24"/>
                        </w:rPr>
                        <w:t xml:space="preserve">You covered quite a good range of material in your essay. However, you presented a lot of unreferenced arguments. You also relied too heavily upon secondary sources – review papers and book chapters that summarised the topic for you. The integration of material in this essay was good, but there was room for improvement in terms of the critical evaluation of the evidence. There was a tendency to accept other authors’ claims as truth rather than to question and test them. You present some valid points of critical analysis but these are not always used to address the question. Clearly link these points of critique to your argument so that we know what implications they have for the conclusions we might draw. Should we adjust our perception with reference to the question on the basis of the evidence presented in a section? Your overall structure is clear but you need to work on your paragraph transitions. In many places, your argument can be difficult to follow because you move between different topics without clear signposting to the reader. The essay also contains a very large number of errors, and in many cases these are severe enough that your arguments do not make sense. There is no evidence that the material has been </w:t>
                      </w:r>
                      <w:proofErr w:type="gramStart"/>
                      <w:r w:rsidRPr="00F9064A">
                        <w:rPr>
                          <w:rFonts w:cstheme="minorHAnsi"/>
                          <w:sz w:val="24"/>
                          <w:szCs w:val="24"/>
                        </w:rPr>
                        <w:t>proof-read</w:t>
                      </w:r>
                      <w:proofErr w:type="gramEnd"/>
                      <w:r w:rsidRPr="00F9064A">
                        <w:rPr>
                          <w:rFonts w:cstheme="minorHAnsi"/>
                          <w:sz w:val="24"/>
                          <w:szCs w:val="24"/>
                        </w:rPr>
                        <w:t xml:space="preserve">. </w:t>
                      </w:r>
                    </w:p>
                    <w:p w14:paraId="73B1F88B" w14:textId="77777777" w:rsidR="002C429B" w:rsidRDefault="002C429B" w:rsidP="002C429B"/>
                  </w:txbxContent>
                </v:textbox>
              </v:shape>
            </w:pict>
          </mc:Fallback>
        </mc:AlternateContent>
      </w:r>
    </w:p>
    <w:p w14:paraId="3A1DD9B8" w14:textId="77777777" w:rsidR="002C429B" w:rsidRDefault="002C429B" w:rsidP="002C429B">
      <w:pPr>
        <w:rPr>
          <w:i/>
        </w:rPr>
      </w:pPr>
    </w:p>
    <w:p w14:paraId="26363B51" w14:textId="77777777" w:rsidR="002C429B" w:rsidRDefault="002C429B" w:rsidP="002C429B">
      <w:pPr>
        <w:rPr>
          <w:i/>
        </w:rPr>
      </w:pPr>
    </w:p>
    <w:p w14:paraId="098E533E" w14:textId="77777777" w:rsidR="002C429B" w:rsidRDefault="002C429B" w:rsidP="002C429B">
      <w:pPr>
        <w:rPr>
          <w:i/>
        </w:rPr>
      </w:pPr>
    </w:p>
    <w:p w14:paraId="341C2992" w14:textId="77777777" w:rsidR="002C429B" w:rsidRDefault="002C429B" w:rsidP="002C429B">
      <w:pPr>
        <w:rPr>
          <w:i/>
        </w:rPr>
      </w:pPr>
    </w:p>
    <w:p w14:paraId="37739AC9" w14:textId="77777777" w:rsidR="002C429B" w:rsidRDefault="002C429B" w:rsidP="002C429B">
      <w:pPr>
        <w:rPr>
          <w:i/>
        </w:rPr>
      </w:pPr>
    </w:p>
    <w:p w14:paraId="6905D534" w14:textId="77777777" w:rsidR="002C429B" w:rsidRPr="00DE1788" w:rsidRDefault="002C429B" w:rsidP="002C429B">
      <w:pPr>
        <w:rPr>
          <w:i/>
        </w:rPr>
      </w:pPr>
    </w:p>
    <w:p w14:paraId="1FD110F9" w14:textId="77777777" w:rsidR="002C429B" w:rsidRDefault="002C429B" w:rsidP="002C429B">
      <w:pPr>
        <w:pStyle w:val="ListParagraph"/>
        <w:spacing w:after="200" w:line="480" w:lineRule="auto"/>
      </w:pPr>
    </w:p>
    <w:p w14:paraId="3284D535" w14:textId="77777777" w:rsidR="002C429B" w:rsidRDefault="002C429B" w:rsidP="002C429B">
      <w:r>
        <w:br w:type="page"/>
      </w:r>
    </w:p>
    <w:p w14:paraId="2CF4274D" w14:textId="77777777" w:rsidR="002C429B" w:rsidRDefault="002C429B" w:rsidP="002C429B">
      <w:pPr>
        <w:pStyle w:val="Heading1"/>
      </w:pPr>
      <w:r>
        <w:lastRenderedPageBreak/>
        <w:t xml:space="preserve">Character Profile </w:t>
      </w:r>
    </w:p>
    <w:p w14:paraId="2D946EAB" w14:textId="77777777" w:rsidR="002C429B" w:rsidRDefault="002C429B" w:rsidP="002C429B"/>
    <w:p w14:paraId="32666AB7" w14:textId="77777777" w:rsidR="002C429B" w:rsidRPr="00ED3C8F" w:rsidRDefault="002C429B" w:rsidP="002C429B">
      <w:pPr>
        <w:spacing w:line="480" w:lineRule="auto"/>
        <w:rPr>
          <w:b/>
        </w:rPr>
      </w:pPr>
      <w:r w:rsidRPr="00ED3C8F">
        <w:rPr>
          <w:b/>
        </w:rPr>
        <w:t xml:space="preserve">Sam is a second-year Undergraduate student. </w:t>
      </w:r>
      <w:r>
        <w:rPr>
          <w:b/>
        </w:rPr>
        <w:t>She/he</w:t>
      </w:r>
      <w:r w:rsidRPr="00ED3C8F">
        <w:rPr>
          <w:b/>
        </w:rPr>
        <w:t xml:space="preserve"> got very good grade</w:t>
      </w:r>
      <w:r>
        <w:rPr>
          <w:b/>
        </w:rPr>
        <w:t>s at college, but really worries</w:t>
      </w:r>
      <w:r w:rsidRPr="00ED3C8F">
        <w:rPr>
          <w:b/>
        </w:rPr>
        <w:t xml:space="preserve"> about </w:t>
      </w:r>
      <w:r>
        <w:rPr>
          <w:b/>
        </w:rPr>
        <w:t>her/his</w:t>
      </w:r>
      <w:r w:rsidRPr="00ED3C8F">
        <w:rPr>
          <w:b/>
        </w:rPr>
        <w:t xml:space="preserve"> performance at University. Sam is often desperate to learn every part of the lecture material, and often does a lot of extra reading for an assignment, but finds it difficult to integrate everything. This causes Sam to panic, and every draft of every essay always feels as though it is rubbish. Sam hates submitting work as it never feels good enough, and </w:t>
      </w:r>
      <w:r>
        <w:rPr>
          <w:b/>
        </w:rPr>
        <w:t>she/he</w:t>
      </w:r>
      <w:r w:rsidRPr="00ED3C8F">
        <w:rPr>
          <w:b/>
        </w:rPr>
        <w:t xml:space="preserve"> is then worried during the whole time it is being marked. When a piece of work is returned, Sam is frightened to look at the comments, for fear of what they might say.</w:t>
      </w:r>
    </w:p>
    <w:p w14:paraId="4289AD36" w14:textId="77777777" w:rsidR="002C429B" w:rsidRDefault="002C429B" w:rsidP="002C429B"/>
    <w:p w14:paraId="36C6CCB4" w14:textId="77777777" w:rsidR="002C429B" w:rsidRDefault="002C429B" w:rsidP="002C429B">
      <w:pPr>
        <w:pStyle w:val="ListParagraph"/>
        <w:numPr>
          <w:ilvl w:val="0"/>
          <w:numId w:val="14"/>
        </w:numPr>
        <w:spacing w:line="480" w:lineRule="auto"/>
      </w:pPr>
      <w:r>
        <w:t>How might Sam interpret the feedback comments?</w:t>
      </w:r>
    </w:p>
    <w:p w14:paraId="03A7F84D" w14:textId="075D7432" w:rsidR="002C429B" w:rsidRDefault="002C429B" w:rsidP="002C429B">
      <w:pPr>
        <w:pStyle w:val="ListParagraph"/>
        <w:numPr>
          <w:ilvl w:val="0"/>
          <w:numId w:val="14"/>
        </w:numPr>
        <w:spacing w:line="480" w:lineRule="auto"/>
      </w:pPr>
      <w:r>
        <w:t>What might Sam think or feel about herself/himself as a result of receiving these comments?</w:t>
      </w:r>
    </w:p>
    <w:p w14:paraId="273F4DD9" w14:textId="77777777" w:rsidR="002C429B" w:rsidRDefault="002C429B" w:rsidP="002C429B">
      <w:pPr>
        <w:pStyle w:val="Heading1"/>
      </w:pPr>
    </w:p>
    <w:p w14:paraId="5DED4C75" w14:textId="77777777" w:rsidR="002C429B" w:rsidRDefault="002C429B" w:rsidP="002C429B">
      <w:pPr>
        <w:pStyle w:val="Heading1"/>
      </w:pPr>
      <w:r>
        <w:t>Character profile</w:t>
      </w:r>
    </w:p>
    <w:p w14:paraId="739AFDF7" w14:textId="77777777" w:rsidR="002C429B" w:rsidRDefault="002C429B" w:rsidP="002C429B"/>
    <w:p w14:paraId="1C0DE84A" w14:textId="77777777" w:rsidR="002C429B" w:rsidRPr="00ED3C8F" w:rsidRDefault="002C429B" w:rsidP="002C429B">
      <w:pPr>
        <w:spacing w:line="480" w:lineRule="auto"/>
        <w:rPr>
          <w:b/>
        </w:rPr>
      </w:pPr>
      <w:r>
        <w:rPr>
          <w:b/>
        </w:rPr>
        <w:t>Sam</w:t>
      </w:r>
      <w:r w:rsidRPr="00ED3C8F">
        <w:rPr>
          <w:b/>
        </w:rPr>
        <w:t xml:space="preserve"> is a second-year Undergraduate student. </w:t>
      </w:r>
      <w:r>
        <w:rPr>
          <w:b/>
        </w:rPr>
        <w:t>She/he</w:t>
      </w:r>
      <w:r w:rsidRPr="00ED3C8F">
        <w:rPr>
          <w:b/>
        </w:rPr>
        <w:t xml:space="preserve"> got very good grades at college, and is really confident about </w:t>
      </w:r>
      <w:r>
        <w:rPr>
          <w:b/>
        </w:rPr>
        <w:t>her/his</w:t>
      </w:r>
      <w:r w:rsidRPr="00ED3C8F">
        <w:rPr>
          <w:b/>
        </w:rPr>
        <w:t xml:space="preserve"> performance at University, being certain that </w:t>
      </w:r>
      <w:r>
        <w:rPr>
          <w:b/>
        </w:rPr>
        <w:t>she/he</w:t>
      </w:r>
      <w:r w:rsidRPr="00ED3C8F">
        <w:rPr>
          <w:b/>
        </w:rPr>
        <w:t xml:space="preserve"> will get a First Class degree. </w:t>
      </w:r>
      <w:r>
        <w:rPr>
          <w:b/>
        </w:rPr>
        <w:t>Sam</w:t>
      </w:r>
      <w:r w:rsidRPr="00ED3C8F">
        <w:rPr>
          <w:b/>
        </w:rPr>
        <w:t xml:space="preserve"> attends all lectures and tutorials but does not feel the need to take detailed notes, as this approach </w:t>
      </w:r>
      <w:r>
        <w:rPr>
          <w:b/>
        </w:rPr>
        <w:t>has always paid off in the past</w:t>
      </w:r>
      <w:r w:rsidRPr="00ED3C8F">
        <w:rPr>
          <w:b/>
        </w:rPr>
        <w:t xml:space="preserve">. Alex loves submitting work, as </w:t>
      </w:r>
      <w:r>
        <w:rPr>
          <w:b/>
        </w:rPr>
        <w:t>she/he</w:t>
      </w:r>
      <w:r w:rsidRPr="00ED3C8F">
        <w:rPr>
          <w:b/>
        </w:rPr>
        <w:t xml:space="preserve"> feel</w:t>
      </w:r>
      <w:r>
        <w:rPr>
          <w:b/>
        </w:rPr>
        <w:t>s</w:t>
      </w:r>
      <w:r w:rsidRPr="00ED3C8F">
        <w:rPr>
          <w:b/>
        </w:rPr>
        <w:t xml:space="preserve"> that the work is of such high quality that the marker will be very impressed. </w:t>
      </w:r>
      <w:r>
        <w:rPr>
          <w:b/>
        </w:rPr>
        <w:t>Sam</w:t>
      </w:r>
      <w:r w:rsidRPr="00ED3C8F">
        <w:rPr>
          <w:b/>
        </w:rPr>
        <w:t xml:space="preserve"> can hardly wait for marked work to be returned, and is excited to see what the marker has said about the work. </w:t>
      </w:r>
    </w:p>
    <w:p w14:paraId="60F6422D" w14:textId="77777777" w:rsidR="002C429B" w:rsidRDefault="002C429B" w:rsidP="002C429B">
      <w:pPr>
        <w:spacing w:line="480" w:lineRule="auto"/>
      </w:pPr>
    </w:p>
    <w:p w14:paraId="62559196" w14:textId="77777777" w:rsidR="002C429B" w:rsidRDefault="002C429B" w:rsidP="002C429B">
      <w:pPr>
        <w:pStyle w:val="ListParagraph"/>
        <w:numPr>
          <w:ilvl w:val="0"/>
          <w:numId w:val="15"/>
        </w:numPr>
        <w:spacing w:line="480" w:lineRule="auto"/>
      </w:pPr>
      <w:r>
        <w:t>How might Sam interpret the feedback comments?</w:t>
      </w:r>
    </w:p>
    <w:p w14:paraId="07BF0E26" w14:textId="49CD235D" w:rsidR="00460E33" w:rsidRDefault="002C429B" w:rsidP="002C429B">
      <w:pPr>
        <w:pStyle w:val="ListParagraph"/>
        <w:numPr>
          <w:ilvl w:val="0"/>
          <w:numId w:val="15"/>
        </w:numPr>
        <w:spacing w:line="480" w:lineRule="auto"/>
      </w:pPr>
      <w:r>
        <w:t>What might Sam think or feel about herself/himself as a result of receiving these comments?</w:t>
      </w:r>
    </w:p>
    <w:p w14:paraId="5DD29108" w14:textId="77777777" w:rsidR="00460E33" w:rsidRDefault="00460E33">
      <w:r>
        <w:br w:type="page"/>
      </w:r>
    </w:p>
    <w:p w14:paraId="71B728AF" w14:textId="425EDB06" w:rsidR="00460E33" w:rsidRPr="00460E33" w:rsidRDefault="00460E33" w:rsidP="00460E33">
      <w:pPr>
        <w:pStyle w:val="Title"/>
        <w:rPr>
          <w:sz w:val="36"/>
        </w:rPr>
      </w:pPr>
      <w:r>
        <w:rPr>
          <w:sz w:val="36"/>
        </w:rPr>
        <w:lastRenderedPageBreak/>
        <w:t xml:space="preserve">Resource B2: </w:t>
      </w:r>
      <w:r w:rsidRPr="00460E33">
        <w:rPr>
          <w:sz w:val="36"/>
        </w:rPr>
        <w:t>Overcoming Barriers</w:t>
      </w:r>
    </w:p>
    <w:p w14:paraId="1AA0A9BB" w14:textId="77777777" w:rsidR="00460E33" w:rsidRDefault="00460E33" w:rsidP="00460E33">
      <w:pPr>
        <w:rPr>
          <w:rFonts w:ascii="Times New Roman" w:hAnsi="Times New Roman" w:cs="Times New Roman"/>
          <w:i/>
          <w:sz w:val="24"/>
          <w:szCs w:val="24"/>
        </w:rPr>
      </w:pPr>
    </w:p>
    <w:p w14:paraId="209C1844" w14:textId="77777777" w:rsidR="00460E33" w:rsidRPr="00A75401" w:rsidRDefault="00460E33" w:rsidP="00460E33">
      <w:pPr>
        <w:rPr>
          <w:rFonts w:cstheme="minorHAnsi"/>
          <w:i/>
          <w:sz w:val="24"/>
          <w:szCs w:val="24"/>
        </w:rPr>
      </w:pPr>
      <w:r w:rsidRPr="00A75401">
        <w:rPr>
          <w:rFonts w:cstheme="minorHAnsi"/>
          <w:i/>
          <w:sz w:val="24"/>
          <w:szCs w:val="24"/>
        </w:rPr>
        <w:t>These comments are taken from Focus Group discussions with students, about their experiences with feedback, as reported in the following paper:</w:t>
      </w:r>
    </w:p>
    <w:p w14:paraId="1F5BBE6C" w14:textId="77777777" w:rsidR="00460E33" w:rsidRPr="00190237" w:rsidRDefault="00460E33" w:rsidP="00460E33">
      <w:pPr>
        <w:ind w:left="142" w:hanging="142"/>
        <w:rPr>
          <w:i/>
        </w:rPr>
      </w:pPr>
      <w:proofErr w:type="spellStart"/>
      <w:r w:rsidRPr="00A75401">
        <w:t>Winstone</w:t>
      </w:r>
      <w:proofErr w:type="spellEnd"/>
      <w:r w:rsidRPr="00A75401">
        <w:t>, N.,</w:t>
      </w:r>
      <w:r>
        <w:rPr>
          <w:i/>
        </w:rPr>
        <w:t xml:space="preserve"> </w:t>
      </w:r>
      <w:r>
        <w:t xml:space="preserve">Nash, R., </w:t>
      </w:r>
      <w:proofErr w:type="spellStart"/>
      <w:r>
        <w:t>Rowntree</w:t>
      </w:r>
      <w:proofErr w:type="spellEnd"/>
      <w:r>
        <w:t>, J., &amp; Parker, M. (</w:t>
      </w:r>
      <w:r w:rsidRPr="00A75401">
        <w:t>in press</w:t>
      </w:r>
      <w:r>
        <w:t xml:space="preserve">). “It’d be useful, but I wouldn’t use it”. </w:t>
      </w:r>
      <w:proofErr w:type="gramStart"/>
      <w:r>
        <w:t xml:space="preserve">Barriers to University students’ feedback seeking and </w:t>
      </w:r>
      <w:proofErr w:type="spellStart"/>
      <w:r>
        <w:t>recipience</w:t>
      </w:r>
      <w:proofErr w:type="spellEnd"/>
      <w:r>
        <w:t>.</w:t>
      </w:r>
      <w:proofErr w:type="gramEnd"/>
      <w:r>
        <w:t xml:space="preserve"> </w:t>
      </w:r>
      <w:proofErr w:type="gramStart"/>
      <w:r>
        <w:rPr>
          <w:i/>
        </w:rPr>
        <w:t>Studies in Higher Education.</w:t>
      </w:r>
      <w:proofErr w:type="gramEnd"/>
    </w:p>
    <w:tbl>
      <w:tblPr>
        <w:tblStyle w:val="TableGrid"/>
        <w:tblW w:w="0" w:type="auto"/>
        <w:tblLook w:val="04A0" w:firstRow="1" w:lastRow="0" w:firstColumn="1" w:lastColumn="0" w:noHBand="0" w:noVBand="1"/>
      </w:tblPr>
      <w:tblGrid>
        <w:gridCol w:w="9016"/>
      </w:tblGrid>
      <w:tr w:rsidR="00460E33" w14:paraId="5F152B06" w14:textId="77777777" w:rsidTr="001D4382">
        <w:trPr>
          <w:cantSplit/>
        </w:trPr>
        <w:tc>
          <w:tcPr>
            <w:tcW w:w="9016" w:type="dxa"/>
          </w:tcPr>
          <w:p w14:paraId="1DA50749" w14:textId="77777777" w:rsidR="00460E33" w:rsidRPr="001F6C0B" w:rsidRDefault="00460E33" w:rsidP="001D4382">
            <w:pPr>
              <w:rPr>
                <w:rFonts w:cstheme="minorHAnsi"/>
                <w:i/>
                <w:sz w:val="24"/>
                <w:szCs w:val="24"/>
              </w:rPr>
            </w:pPr>
            <w:r w:rsidRPr="001F6C0B">
              <w:rPr>
                <w:rFonts w:cstheme="minorHAnsi"/>
                <w:i/>
                <w:sz w:val="24"/>
                <w:szCs w:val="24"/>
              </w:rPr>
              <w:t xml:space="preserve">If the marker tells me that parts of my argument are hard to follow I wouldn’t know which bits were hard to follow, and which bits I need to look at to see why it wasn’t quite right. This might be quite tricky to find yourself, as obviously you’ve written it, so you think it’s </w:t>
            </w:r>
            <w:proofErr w:type="gramStart"/>
            <w:r w:rsidRPr="001F6C0B">
              <w:rPr>
                <w:rFonts w:cstheme="minorHAnsi"/>
                <w:i/>
                <w:sz w:val="24"/>
                <w:szCs w:val="24"/>
              </w:rPr>
              <w:t>alright</w:t>
            </w:r>
            <w:proofErr w:type="gramEnd"/>
            <w:r w:rsidRPr="001F6C0B">
              <w:rPr>
                <w:rFonts w:cstheme="minorHAnsi"/>
                <w:i/>
                <w:sz w:val="24"/>
                <w:szCs w:val="24"/>
              </w:rPr>
              <w:t>.</w:t>
            </w:r>
          </w:p>
        </w:tc>
      </w:tr>
      <w:tr w:rsidR="00460E33" w14:paraId="57D5C9E2" w14:textId="77777777" w:rsidTr="001D4382">
        <w:trPr>
          <w:cantSplit/>
        </w:trPr>
        <w:tc>
          <w:tcPr>
            <w:tcW w:w="9016" w:type="dxa"/>
          </w:tcPr>
          <w:p w14:paraId="4A20652A" w14:textId="77777777" w:rsidR="00460E33" w:rsidRPr="001F6C0B" w:rsidRDefault="00460E33" w:rsidP="001D4382">
            <w:pPr>
              <w:jc w:val="both"/>
              <w:rPr>
                <w:rFonts w:cstheme="minorHAnsi"/>
                <w:i/>
                <w:sz w:val="24"/>
                <w:szCs w:val="24"/>
              </w:rPr>
            </w:pPr>
            <w:r w:rsidRPr="001F6C0B">
              <w:rPr>
                <w:rFonts w:cstheme="minorHAnsi"/>
                <w:i/>
                <w:sz w:val="24"/>
                <w:szCs w:val="24"/>
              </w:rPr>
              <w:t xml:space="preserve">If I need to improve the structure of my work, I need more teaching. It’s something that’s innate.  </w:t>
            </w:r>
          </w:p>
        </w:tc>
      </w:tr>
      <w:tr w:rsidR="00460E33" w14:paraId="2E9BAF53" w14:textId="77777777" w:rsidTr="001D4382">
        <w:trPr>
          <w:cantSplit/>
        </w:trPr>
        <w:tc>
          <w:tcPr>
            <w:tcW w:w="9016" w:type="dxa"/>
          </w:tcPr>
          <w:p w14:paraId="3FAEC3D6" w14:textId="77777777" w:rsidR="00460E33" w:rsidRPr="001F6C0B" w:rsidRDefault="00460E33" w:rsidP="001D4382">
            <w:pPr>
              <w:rPr>
                <w:rFonts w:cstheme="minorHAnsi"/>
                <w:i/>
                <w:sz w:val="24"/>
                <w:szCs w:val="24"/>
              </w:rPr>
            </w:pPr>
            <w:r w:rsidRPr="001F6C0B">
              <w:rPr>
                <w:rFonts w:cstheme="minorHAnsi"/>
                <w:i/>
                <w:sz w:val="24"/>
                <w:szCs w:val="24"/>
              </w:rPr>
              <w:t>There are so many lecturers and so many subjects; I don’t think I’ve ever got feedback that’s been the same.</w:t>
            </w:r>
          </w:p>
        </w:tc>
      </w:tr>
      <w:tr w:rsidR="00460E33" w14:paraId="4E4306F6" w14:textId="77777777" w:rsidTr="001D4382">
        <w:trPr>
          <w:cantSplit/>
        </w:trPr>
        <w:tc>
          <w:tcPr>
            <w:tcW w:w="9016" w:type="dxa"/>
          </w:tcPr>
          <w:p w14:paraId="25A1E10A" w14:textId="77777777" w:rsidR="00460E33" w:rsidRPr="001F6C0B" w:rsidRDefault="00460E33" w:rsidP="001D4382">
            <w:pPr>
              <w:rPr>
                <w:rFonts w:cstheme="minorHAnsi"/>
                <w:i/>
                <w:sz w:val="24"/>
                <w:szCs w:val="24"/>
              </w:rPr>
            </w:pPr>
            <w:r w:rsidRPr="001F6C0B">
              <w:rPr>
                <w:rFonts w:cstheme="minorHAnsi"/>
                <w:i/>
                <w:sz w:val="24"/>
                <w:szCs w:val="24"/>
              </w:rPr>
              <w:t xml:space="preserve">I get angry </w:t>
            </w:r>
            <w:proofErr w:type="gramStart"/>
            <w:r w:rsidRPr="001F6C0B">
              <w:rPr>
                <w:rFonts w:cstheme="minorHAnsi"/>
                <w:i/>
                <w:sz w:val="24"/>
                <w:szCs w:val="24"/>
              </w:rPr>
              <w:t>with</w:t>
            </w:r>
            <w:proofErr w:type="gramEnd"/>
            <w:r w:rsidRPr="001F6C0B">
              <w:rPr>
                <w:rFonts w:cstheme="minorHAnsi"/>
                <w:i/>
                <w:sz w:val="24"/>
                <w:szCs w:val="24"/>
              </w:rPr>
              <w:t xml:space="preserve"> my feedback. Like, I got a mark back the other day, on my last piece of coursework and I wasn’t happy with it. I read what the marker had written and thought ‘Oh well – that’s your opinion!’</w:t>
            </w:r>
          </w:p>
        </w:tc>
      </w:tr>
      <w:tr w:rsidR="00460E33" w14:paraId="466FE783" w14:textId="77777777" w:rsidTr="001D4382">
        <w:trPr>
          <w:cantSplit/>
        </w:trPr>
        <w:tc>
          <w:tcPr>
            <w:tcW w:w="9016" w:type="dxa"/>
          </w:tcPr>
          <w:p w14:paraId="7C6EEC65" w14:textId="77777777" w:rsidR="00460E33" w:rsidRPr="001F6C0B" w:rsidRDefault="00460E33" w:rsidP="001D4382">
            <w:pPr>
              <w:rPr>
                <w:rFonts w:cstheme="minorHAnsi"/>
                <w:i/>
                <w:sz w:val="24"/>
                <w:szCs w:val="24"/>
              </w:rPr>
            </w:pPr>
            <w:r w:rsidRPr="001F6C0B">
              <w:rPr>
                <w:rFonts w:cstheme="minorHAnsi"/>
                <w:i/>
                <w:sz w:val="24"/>
                <w:szCs w:val="24"/>
              </w:rPr>
              <w:t xml:space="preserve">I think it is so hard to take on feedback on board, as you've got your own specific writing style and you're so stuck in your way. </w:t>
            </w:r>
          </w:p>
        </w:tc>
      </w:tr>
      <w:tr w:rsidR="00460E33" w14:paraId="0ABBF0D9" w14:textId="77777777" w:rsidTr="001D4382">
        <w:trPr>
          <w:cantSplit/>
        </w:trPr>
        <w:tc>
          <w:tcPr>
            <w:tcW w:w="9016" w:type="dxa"/>
          </w:tcPr>
          <w:p w14:paraId="4E115A24" w14:textId="77777777" w:rsidR="00460E33" w:rsidRPr="001F6C0B" w:rsidRDefault="00460E33" w:rsidP="001D4382">
            <w:pPr>
              <w:rPr>
                <w:rFonts w:cstheme="minorHAnsi"/>
                <w:i/>
                <w:sz w:val="24"/>
                <w:szCs w:val="24"/>
              </w:rPr>
            </w:pPr>
            <w:r w:rsidRPr="001F6C0B">
              <w:rPr>
                <w:rFonts w:cstheme="minorHAnsi"/>
                <w:i/>
                <w:sz w:val="24"/>
                <w:szCs w:val="24"/>
              </w:rPr>
              <w:t>Sometimes you don’t know what to do with the comments. Although the marker might have made a valid point, you don’t know where in your essay they want you to have done something.</w:t>
            </w:r>
          </w:p>
        </w:tc>
      </w:tr>
      <w:tr w:rsidR="00460E33" w14:paraId="6C50CA7E" w14:textId="77777777" w:rsidTr="001D4382">
        <w:trPr>
          <w:cantSplit/>
        </w:trPr>
        <w:tc>
          <w:tcPr>
            <w:tcW w:w="9016" w:type="dxa"/>
          </w:tcPr>
          <w:p w14:paraId="6713592C" w14:textId="77777777" w:rsidR="00460E33" w:rsidRPr="001F6C0B" w:rsidRDefault="00460E33" w:rsidP="001D4382">
            <w:pPr>
              <w:jc w:val="both"/>
              <w:rPr>
                <w:rFonts w:cstheme="minorHAnsi"/>
                <w:i/>
                <w:sz w:val="24"/>
                <w:szCs w:val="24"/>
              </w:rPr>
            </w:pPr>
            <w:r w:rsidRPr="001F6C0B">
              <w:rPr>
                <w:rFonts w:cstheme="minorHAnsi"/>
                <w:i/>
                <w:sz w:val="24"/>
                <w:szCs w:val="24"/>
              </w:rPr>
              <w:t>I generally just take the mark as more important than the written feedback. I mean, the feedback is useful, but if I've got a mark of seventy, I don't really care what the feedback says!</w:t>
            </w:r>
          </w:p>
        </w:tc>
      </w:tr>
      <w:tr w:rsidR="00460E33" w14:paraId="15F1B443" w14:textId="77777777" w:rsidTr="001D4382">
        <w:trPr>
          <w:cantSplit/>
        </w:trPr>
        <w:tc>
          <w:tcPr>
            <w:tcW w:w="9016" w:type="dxa"/>
          </w:tcPr>
          <w:p w14:paraId="727537FC" w14:textId="77777777" w:rsidR="00460E33" w:rsidRPr="001F6C0B" w:rsidRDefault="00460E33" w:rsidP="001D4382">
            <w:pPr>
              <w:rPr>
                <w:rFonts w:cstheme="minorHAnsi"/>
                <w:i/>
                <w:sz w:val="24"/>
                <w:szCs w:val="24"/>
              </w:rPr>
            </w:pPr>
            <w:r w:rsidRPr="001F6C0B">
              <w:rPr>
                <w:rFonts w:cstheme="minorHAnsi"/>
                <w:i/>
                <w:sz w:val="24"/>
                <w:szCs w:val="24"/>
              </w:rPr>
              <w:t>When I was writing an essay, I probably wouldn’t ever go back and look at the feedback I’d had before. Which is something I probably could do more.</w:t>
            </w:r>
          </w:p>
        </w:tc>
      </w:tr>
      <w:tr w:rsidR="00460E33" w14:paraId="4D3808CD" w14:textId="77777777" w:rsidTr="001D4382">
        <w:trPr>
          <w:cantSplit/>
        </w:trPr>
        <w:tc>
          <w:tcPr>
            <w:tcW w:w="9016" w:type="dxa"/>
          </w:tcPr>
          <w:p w14:paraId="749D2F99" w14:textId="77777777" w:rsidR="00460E33" w:rsidRPr="001F6C0B" w:rsidRDefault="00460E33" w:rsidP="001D4382">
            <w:pPr>
              <w:rPr>
                <w:rFonts w:cstheme="minorHAnsi"/>
                <w:i/>
                <w:sz w:val="24"/>
                <w:szCs w:val="24"/>
              </w:rPr>
            </w:pPr>
            <w:r w:rsidRPr="001F6C0B">
              <w:rPr>
                <w:rFonts w:cstheme="minorHAnsi"/>
                <w:i/>
                <w:sz w:val="24"/>
                <w:szCs w:val="24"/>
              </w:rPr>
              <w:t>It’s horrible. The feedback you get is really harsh! And it’s just like, ‘Well, okay! I’m not looking at that, it’s just negative!’</w:t>
            </w:r>
          </w:p>
        </w:tc>
      </w:tr>
      <w:tr w:rsidR="00460E33" w14:paraId="69CC91BB" w14:textId="77777777" w:rsidTr="001D4382">
        <w:trPr>
          <w:cantSplit/>
        </w:trPr>
        <w:tc>
          <w:tcPr>
            <w:tcW w:w="9016" w:type="dxa"/>
          </w:tcPr>
          <w:p w14:paraId="79B68300" w14:textId="77777777" w:rsidR="00460E33" w:rsidRPr="001F6C0B" w:rsidRDefault="00460E33" w:rsidP="001D4382">
            <w:pPr>
              <w:rPr>
                <w:rFonts w:cstheme="minorHAnsi"/>
                <w:i/>
                <w:sz w:val="24"/>
                <w:szCs w:val="24"/>
              </w:rPr>
            </w:pPr>
            <w:r w:rsidRPr="001F6C0B">
              <w:rPr>
                <w:rFonts w:cstheme="minorHAnsi"/>
                <w:i/>
                <w:sz w:val="24"/>
                <w:szCs w:val="24"/>
              </w:rPr>
              <w:t>Sometimes feedback is written in really fancy language. They’re just saying it in a really roundabout way rather than just ‘You need to make clearer arguments’.</w:t>
            </w:r>
          </w:p>
        </w:tc>
      </w:tr>
      <w:tr w:rsidR="00460E33" w14:paraId="54D6366D" w14:textId="77777777" w:rsidTr="001D4382">
        <w:trPr>
          <w:cantSplit/>
        </w:trPr>
        <w:tc>
          <w:tcPr>
            <w:tcW w:w="9016" w:type="dxa"/>
          </w:tcPr>
          <w:p w14:paraId="67FFA127" w14:textId="77777777" w:rsidR="00460E33" w:rsidRPr="001F6C0B" w:rsidRDefault="00460E33" w:rsidP="001D4382">
            <w:pPr>
              <w:tabs>
                <w:tab w:val="left" w:pos="2565"/>
              </w:tabs>
              <w:rPr>
                <w:rFonts w:cstheme="minorHAnsi"/>
                <w:i/>
                <w:sz w:val="24"/>
                <w:szCs w:val="24"/>
              </w:rPr>
            </w:pPr>
            <w:r w:rsidRPr="001F6C0B">
              <w:rPr>
                <w:rFonts w:cstheme="minorHAnsi"/>
                <w:i/>
                <w:sz w:val="24"/>
                <w:szCs w:val="24"/>
              </w:rPr>
              <w:t xml:space="preserve">If I feel that feedback is generic to everyone, I just discard it. If I think its individual to me, I will read it and probably use it again. </w:t>
            </w:r>
          </w:p>
        </w:tc>
      </w:tr>
      <w:tr w:rsidR="00460E33" w14:paraId="546CE29E" w14:textId="77777777" w:rsidTr="001D4382">
        <w:trPr>
          <w:cantSplit/>
        </w:trPr>
        <w:tc>
          <w:tcPr>
            <w:tcW w:w="9016" w:type="dxa"/>
          </w:tcPr>
          <w:p w14:paraId="38F2C499" w14:textId="77777777" w:rsidR="00460E33" w:rsidRPr="001F6C0B" w:rsidRDefault="00460E33" w:rsidP="001D4382">
            <w:pPr>
              <w:rPr>
                <w:rFonts w:cstheme="minorHAnsi"/>
                <w:i/>
                <w:sz w:val="24"/>
                <w:szCs w:val="24"/>
              </w:rPr>
            </w:pPr>
            <w:r w:rsidRPr="001F6C0B">
              <w:rPr>
                <w:rFonts w:cstheme="minorHAnsi"/>
                <w:i/>
                <w:sz w:val="24"/>
                <w:szCs w:val="24"/>
              </w:rPr>
              <w:t xml:space="preserve">I haven’t spoken to lecturers before, but I know that you can do </w:t>
            </w:r>
            <w:proofErr w:type="gramStart"/>
            <w:r w:rsidRPr="001F6C0B">
              <w:rPr>
                <w:rFonts w:cstheme="minorHAnsi"/>
                <w:i/>
                <w:sz w:val="24"/>
                <w:szCs w:val="24"/>
              </w:rPr>
              <w:t>that,</w:t>
            </w:r>
            <w:proofErr w:type="gramEnd"/>
            <w:r w:rsidRPr="001F6C0B">
              <w:rPr>
                <w:rFonts w:cstheme="minorHAnsi"/>
                <w:i/>
                <w:sz w:val="24"/>
                <w:szCs w:val="24"/>
              </w:rPr>
              <w:t xml:space="preserve"> I mean they do offer feedback in that sense.</w:t>
            </w:r>
          </w:p>
        </w:tc>
      </w:tr>
      <w:tr w:rsidR="00460E33" w14:paraId="318DC6DD" w14:textId="77777777" w:rsidTr="001D4382">
        <w:trPr>
          <w:cantSplit/>
        </w:trPr>
        <w:tc>
          <w:tcPr>
            <w:tcW w:w="9016" w:type="dxa"/>
          </w:tcPr>
          <w:p w14:paraId="703EBAB6" w14:textId="77777777" w:rsidR="00460E33" w:rsidRPr="001F6C0B" w:rsidRDefault="00460E33" w:rsidP="001D4382">
            <w:pPr>
              <w:jc w:val="both"/>
              <w:rPr>
                <w:rFonts w:cstheme="minorHAnsi"/>
                <w:i/>
                <w:sz w:val="24"/>
                <w:szCs w:val="24"/>
              </w:rPr>
            </w:pPr>
            <w:r w:rsidRPr="001F6C0B">
              <w:rPr>
                <w:rFonts w:cstheme="minorHAnsi"/>
                <w:i/>
                <w:sz w:val="24"/>
                <w:szCs w:val="24"/>
              </w:rPr>
              <w:t>If there is feedback on something negative, but there’s something clear enough that I can change, I would give it a lot of attention. But if it’s something negative and really general, I feel like I can’t change it, and I won’t pay attention to it.</w:t>
            </w:r>
          </w:p>
        </w:tc>
      </w:tr>
      <w:tr w:rsidR="00460E33" w14:paraId="18054E7A" w14:textId="77777777" w:rsidTr="001D4382">
        <w:trPr>
          <w:cantSplit/>
        </w:trPr>
        <w:tc>
          <w:tcPr>
            <w:tcW w:w="9016" w:type="dxa"/>
          </w:tcPr>
          <w:p w14:paraId="2712D1BF" w14:textId="77777777" w:rsidR="00460E33" w:rsidRPr="001F6C0B" w:rsidRDefault="00460E33" w:rsidP="001D4382">
            <w:pPr>
              <w:jc w:val="both"/>
              <w:rPr>
                <w:rFonts w:cstheme="minorHAnsi"/>
                <w:i/>
                <w:sz w:val="24"/>
                <w:szCs w:val="24"/>
              </w:rPr>
            </w:pPr>
            <w:r w:rsidRPr="001F6C0B">
              <w:rPr>
                <w:rFonts w:cstheme="minorHAnsi"/>
                <w:i/>
                <w:sz w:val="24"/>
                <w:szCs w:val="24"/>
              </w:rPr>
              <w:t>I should read it. And then have it out when I’m then writing the next bit of coursework. But realistically, I normally sort of skim over it.  I suppose I do probably take in points from it, but then you kind of file it away with your coursework.</w:t>
            </w:r>
          </w:p>
        </w:tc>
      </w:tr>
      <w:tr w:rsidR="00460E33" w14:paraId="089F8314" w14:textId="77777777" w:rsidTr="001D4382">
        <w:trPr>
          <w:cantSplit/>
        </w:trPr>
        <w:tc>
          <w:tcPr>
            <w:tcW w:w="9016" w:type="dxa"/>
          </w:tcPr>
          <w:p w14:paraId="1EA059BE" w14:textId="77777777" w:rsidR="00460E33" w:rsidRPr="001F6C0B" w:rsidRDefault="00460E33" w:rsidP="001D4382">
            <w:pPr>
              <w:jc w:val="both"/>
              <w:rPr>
                <w:rFonts w:cstheme="minorHAnsi"/>
                <w:i/>
                <w:sz w:val="24"/>
                <w:szCs w:val="24"/>
              </w:rPr>
            </w:pPr>
            <w:r w:rsidRPr="001F6C0B">
              <w:rPr>
                <w:rFonts w:cstheme="minorHAnsi"/>
                <w:i/>
                <w:sz w:val="24"/>
                <w:szCs w:val="24"/>
              </w:rPr>
              <w:t>I think sometimes it can be a bit difficult to read your feedback in front of friends, because you quite easily make comparisons between you and other people.</w:t>
            </w:r>
          </w:p>
        </w:tc>
      </w:tr>
      <w:tr w:rsidR="00460E33" w14:paraId="07F36A15" w14:textId="77777777" w:rsidTr="001D4382">
        <w:trPr>
          <w:cantSplit/>
        </w:trPr>
        <w:tc>
          <w:tcPr>
            <w:tcW w:w="9016" w:type="dxa"/>
          </w:tcPr>
          <w:p w14:paraId="6A743A74" w14:textId="77777777" w:rsidR="00460E33" w:rsidRPr="001F6C0B" w:rsidRDefault="00460E33" w:rsidP="001D4382">
            <w:pPr>
              <w:rPr>
                <w:rFonts w:cstheme="minorHAnsi"/>
                <w:i/>
                <w:sz w:val="24"/>
                <w:szCs w:val="24"/>
              </w:rPr>
            </w:pPr>
            <w:r w:rsidRPr="001F6C0B">
              <w:rPr>
                <w:rFonts w:cstheme="minorHAnsi"/>
                <w:i/>
                <w:sz w:val="24"/>
                <w:szCs w:val="24"/>
              </w:rPr>
              <w:lastRenderedPageBreak/>
              <w:t>I’m very careful to find out who’s marking it and then I try to phrase my work in the way I think they want it.</w:t>
            </w:r>
          </w:p>
        </w:tc>
      </w:tr>
      <w:tr w:rsidR="00460E33" w14:paraId="52D932F2" w14:textId="77777777" w:rsidTr="001D4382">
        <w:trPr>
          <w:cantSplit/>
        </w:trPr>
        <w:tc>
          <w:tcPr>
            <w:tcW w:w="9016" w:type="dxa"/>
          </w:tcPr>
          <w:p w14:paraId="2039575C" w14:textId="77777777" w:rsidR="00460E33" w:rsidRPr="001F6C0B" w:rsidRDefault="00460E33" w:rsidP="001D4382">
            <w:pPr>
              <w:rPr>
                <w:rFonts w:cstheme="minorHAnsi"/>
                <w:i/>
                <w:sz w:val="24"/>
                <w:szCs w:val="24"/>
              </w:rPr>
            </w:pPr>
            <w:r w:rsidRPr="001F6C0B">
              <w:rPr>
                <w:rFonts w:cstheme="minorHAnsi"/>
                <w:i/>
                <w:sz w:val="24"/>
                <w:szCs w:val="24"/>
              </w:rPr>
              <w:t>When I get a piece of work back, I'm really bad, and I'm just like, 'Oh, that's my mark, put it away now.'</w:t>
            </w:r>
          </w:p>
        </w:tc>
      </w:tr>
      <w:tr w:rsidR="00460E33" w14:paraId="7CD270FC" w14:textId="77777777" w:rsidTr="001D4382">
        <w:trPr>
          <w:cantSplit/>
        </w:trPr>
        <w:tc>
          <w:tcPr>
            <w:tcW w:w="9016" w:type="dxa"/>
          </w:tcPr>
          <w:p w14:paraId="7184558A" w14:textId="77777777" w:rsidR="00460E33" w:rsidRPr="001F6C0B" w:rsidRDefault="00460E33" w:rsidP="001D4382">
            <w:pPr>
              <w:rPr>
                <w:rFonts w:cstheme="minorHAnsi"/>
                <w:i/>
                <w:sz w:val="24"/>
                <w:szCs w:val="24"/>
              </w:rPr>
            </w:pPr>
            <w:r w:rsidRPr="001F6C0B">
              <w:rPr>
                <w:rFonts w:cstheme="minorHAnsi"/>
                <w:i/>
                <w:sz w:val="24"/>
                <w:szCs w:val="24"/>
              </w:rPr>
              <w:t>I get quite a lot of markers saying, ‘You need to expand on this more.’ And it’s like, ‘Well, if I expand on this, I’m going to have to lose something else. So, what should I lose?’ Because it’s sort of that balance, which can be quite frustrating.</w:t>
            </w:r>
          </w:p>
        </w:tc>
      </w:tr>
      <w:tr w:rsidR="00460E33" w14:paraId="74C3CF7E" w14:textId="77777777" w:rsidTr="001D4382">
        <w:trPr>
          <w:cantSplit/>
        </w:trPr>
        <w:tc>
          <w:tcPr>
            <w:tcW w:w="9016" w:type="dxa"/>
          </w:tcPr>
          <w:p w14:paraId="30457C71" w14:textId="77777777" w:rsidR="00460E33" w:rsidRPr="001F6C0B" w:rsidRDefault="00460E33" w:rsidP="001D4382">
            <w:pPr>
              <w:jc w:val="both"/>
              <w:rPr>
                <w:rFonts w:cstheme="minorHAnsi"/>
                <w:i/>
                <w:sz w:val="24"/>
                <w:szCs w:val="24"/>
              </w:rPr>
            </w:pPr>
            <w:r w:rsidRPr="001F6C0B">
              <w:rPr>
                <w:rFonts w:cstheme="minorHAnsi"/>
                <w:i/>
                <w:sz w:val="24"/>
                <w:szCs w:val="24"/>
              </w:rPr>
              <w:t>I think markers expect us to read all of the feedback, but I don't know if they realise how little we understand the stuff that they say.</w:t>
            </w:r>
          </w:p>
        </w:tc>
      </w:tr>
      <w:tr w:rsidR="00460E33" w14:paraId="5E113FE9" w14:textId="77777777" w:rsidTr="001D4382">
        <w:trPr>
          <w:cantSplit/>
        </w:trPr>
        <w:tc>
          <w:tcPr>
            <w:tcW w:w="9016" w:type="dxa"/>
          </w:tcPr>
          <w:p w14:paraId="16FC09D0" w14:textId="77777777" w:rsidR="00460E33" w:rsidRPr="001F6C0B" w:rsidRDefault="00460E33" w:rsidP="001D4382">
            <w:pPr>
              <w:rPr>
                <w:rFonts w:cstheme="minorHAnsi"/>
                <w:i/>
                <w:sz w:val="24"/>
                <w:szCs w:val="24"/>
              </w:rPr>
            </w:pPr>
            <w:r w:rsidRPr="001F6C0B">
              <w:rPr>
                <w:rFonts w:cstheme="minorHAnsi"/>
                <w:i/>
                <w:sz w:val="24"/>
                <w:szCs w:val="24"/>
              </w:rPr>
              <w:t>I hate when they say stuff say about your use of commas, because I have used commas, like I'm not stupid, I know how to use commas. Just say 'This could be clearer.' Don't say 'Your use of commas is not always appropriate.'</w:t>
            </w:r>
          </w:p>
        </w:tc>
      </w:tr>
      <w:tr w:rsidR="00460E33" w14:paraId="2CAD1A0E" w14:textId="77777777" w:rsidTr="001D4382">
        <w:trPr>
          <w:cantSplit/>
        </w:trPr>
        <w:tc>
          <w:tcPr>
            <w:tcW w:w="9016" w:type="dxa"/>
          </w:tcPr>
          <w:p w14:paraId="56CDB532" w14:textId="77777777" w:rsidR="00460E33" w:rsidRPr="001F6C0B" w:rsidRDefault="00460E33" w:rsidP="001D4382">
            <w:pPr>
              <w:rPr>
                <w:rFonts w:cstheme="minorHAnsi"/>
                <w:i/>
                <w:sz w:val="24"/>
                <w:szCs w:val="24"/>
              </w:rPr>
            </w:pPr>
            <w:r w:rsidRPr="001F6C0B">
              <w:rPr>
                <w:rFonts w:cstheme="minorHAnsi"/>
                <w:i/>
                <w:sz w:val="24"/>
                <w:szCs w:val="24"/>
              </w:rPr>
              <w:t>I know people, and they put on Facebook, ‘I got a first! I’m so pleased!’ And you think, ‘Oh, I wonder how you did that?’</w:t>
            </w:r>
          </w:p>
        </w:tc>
      </w:tr>
      <w:tr w:rsidR="00460E33" w14:paraId="69CBB620" w14:textId="77777777" w:rsidTr="001D4382">
        <w:trPr>
          <w:cantSplit/>
        </w:trPr>
        <w:tc>
          <w:tcPr>
            <w:tcW w:w="9016" w:type="dxa"/>
          </w:tcPr>
          <w:p w14:paraId="07CD4B3A" w14:textId="77777777" w:rsidR="00460E33" w:rsidRPr="001F6C0B" w:rsidRDefault="00460E33" w:rsidP="001D4382">
            <w:pPr>
              <w:rPr>
                <w:rFonts w:cstheme="minorHAnsi"/>
                <w:i/>
                <w:sz w:val="24"/>
                <w:szCs w:val="24"/>
              </w:rPr>
            </w:pPr>
            <w:r w:rsidRPr="001F6C0B">
              <w:rPr>
                <w:rFonts w:cstheme="minorHAnsi"/>
                <w:i/>
                <w:sz w:val="24"/>
                <w:szCs w:val="24"/>
              </w:rPr>
              <w:t>I think it’s fine if markers make a critical comment, but then they need to make a suggestion how to improve the critique that they’re making of my work. Otherwise I’m not going to pay much attention to it</w:t>
            </w:r>
          </w:p>
        </w:tc>
      </w:tr>
      <w:tr w:rsidR="00460E33" w14:paraId="5420E6AE" w14:textId="77777777" w:rsidTr="001D4382">
        <w:trPr>
          <w:cantSplit/>
        </w:trPr>
        <w:tc>
          <w:tcPr>
            <w:tcW w:w="9016" w:type="dxa"/>
          </w:tcPr>
          <w:p w14:paraId="4716E375" w14:textId="77777777" w:rsidR="00460E33" w:rsidRPr="001F6C0B" w:rsidRDefault="00460E33" w:rsidP="001D4382">
            <w:pPr>
              <w:rPr>
                <w:rFonts w:cstheme="minorHAnsi"/>
                <w:i/>
                <w:sz w:val="24"/>
                <w:szCs w:val="24"/>
              </w:rPr>
            </w:pPr>
            <w:r w:rsidRPr="001F6C0B">
              <w:rPr>
                <w:rFonts w:cstheme="minorHAnsi"/>
                <w:i/>
                <w:sz w:val="24"/>
                <w:szCs w:val="24"/>
              </w:rPr>
              <w:t xml:space="preserve">I think for me it was mostly about the mark, rather than the details of the feedback that you got. I don’t know, but that’s what I talk about with my friends. </w:t>
            </w:r>
          </w:p>
        </w:tc>
      </w:tr>
      <w:tr w:rsidR="00460E33" w14:paraId="31B2CB82" w14:textId="77777777" w:rsidTr="001D4382">
        <w:trPr>
          <w:cantSplit/>
        </w:trPr>
        <w:tc>
          <w:tcPr>
            <w:tcW w:w="9016" w:type="dxa"/>
          </w:tcPr>
          <w:p w14:paraId="0D3E7FA0" w14:textId="77777777" w:rsidR="00460E33" w:rsidRPr="001F6C0B" w:rsidRDefault="00460E33" w:rsidP="001D4382">
            <w:pPr>
              <w:rPr>
                <w:rFonts w:cstheme="minorHAnsi"/>
                <w:i/>
                <w:sz w:val="24"/>
                <w:szCs w:val="24"/>
              </w:rPr>
            </w:pPr>
            <w:r w:rsidRPr="001F6C0B">
              <w:rPr>
                <w:rFonts w:cstheme="minorHAnsi"/>
                <w:i/>
                <w:sz w:val="24"/>
                <w:szCs w:val="24"/>
              </w:rPr>
              <w:t xml:space="preserve">Feedback is too specific to that particular piece of work. I definitely wouldn’t use it on another piece of work. </w:t>
            </w:r>
          </w:p>
        </w:tc>
      </w:tr>
      <w:tr w:rsidR="00460E33" w14:paraId="396DE739" w14:textId="77777777" w:rsidTr="001D4382">
        <w:trPr>
          <w:cantSplit/>
        </w:trPr>
        <w:tc>
          <w:tcPr>
            <w:tcW w:w="9016" w:type="dxa"/>
          </w:tcPr>
          <w:p w14:paraId="3335FE6A" w14:textId="77777777" w:rsidR="00460E33" w:rsidRPr="001F6C0B" w:rsidRDefault="00460E33" w:rsidP="001D4382">
            <w:pPr>
              <w:rPr>
                <w:rFonts w:cstheme="minorHAnsi"/>
                <w:i/>
                <w:sz w:val="24"/>
                <w:szCs w:val="24"/>
              </w:rPr>
            </w:pPr>
            <w:r w:rsidRPr="001F6C0B">
              <w:rPr>
                <w:rFonts w:cstheme="minorHAnsi"/>
                <w:i/>
                <w:sz w:val="24"/>
                <w:szCs w:val="24"/>
              </w:rPr>
              <w:t>I usually get quite angry whenever I read feedback, because they say things like 'This isn't clear. I know what I'm trying to say, and I think 'What do you mean it's not clear, like, it's right there on paper!</w:t>
            </w:r>
          </w:p>
        </w:tc>
      </w:tr>
      <w:tr w:rsidR="00460E33" w14:paraId="32C55D55" w14:textId="77777777" w:rsidTr="001D4382">
        <w:trPr>
          <w:cantSplit/>
        </w:trPr>
        <w:tc>
          <w:tcPr>
            <w:tcW w:w="9016" w:type="dxa"/>
          </w:tcPr>
          <w:p w14:paraId="484C50D2" w14:textId="77777777" w:rsidR="00460E33" w:rsidRPr="001F6C0B" w:rsidRDefault="00460E33" w:rsidP="001D4382">
            <w:pPr>
              <w:rPr>
                <w:rFonts w:cstheme="minorHAnsi"/>
                <w:i/>
                <w:sz w:val="24"/>
                <w:szCs w:val="24"/>
              </w:rPr>
            </w:pPr>
            <w:r w:rsidRPr="001F6C0B">
              <w:rPr>
                <w:rFonts w:cstheme="minorHAnsi"/>
                <w:i/>
                <w:sz w:val="24"/>
                <w:szCs w:val="24"/>
              </w:rPr>
              <w:t xml:space="preserve">Sometimes feedback says that </w:t>
            </w:r>
            <w:proofErr w:type="gramStart"/>
            <w:r w:rsidRPr="001F6C0B">
              <w:rPr>
                <w:rFonts w:cstheme="minorHAnsi"/>
                <w:i/>
                <w:sz w:val="24"/>
                <w:szCs w:val="24"/>
              </w:rPr>
              <w:t>there’s</w:t>
            </w:r>
            <w:proofErr w:type="gramEnd"/>
            <w:r w:rsidRPr="001F6C0B">
              <w:rPr>
                <w:rFonts w:cstheme="minorHAnsi"/>
                <w:i/>
                <w:sz w:val="24"/>
                <w:szCs w:val="24"/>
              </w:rPr>
              <w:t xml:space="preserve"> a lot of errors, but it doesn’t necessarily say which bits are errors and which bits aren’t. So it’s quite hard moving forward, I guess, as the feedback is just a bit too vague and non-specific. </w:t>
            </w:r>
          </w:p>
        </w:tc>
      </w:tr>
      <w:tr w:rsidR="00460E33" w14:paraId="36457CC8" w14:textId="77777777" w:rsidTr="001D4382">
        <w:trPr>
          <w:cantSplit/>
        </w:trPr>
        <w:tc>
          <w:tcPr>
            <w:tcW w:w="9016" w:type="dxa"/>
          </w:tcPr>
          <w:p w14:paraId="589A65F0" w14:textId="77777777" w:rsidR="00460E33" w:rsidRPr="001F6C0B" w:rsidRDefault="00460E33" w:rsidP="001D4382">
            <w:pPr>
              <w:rPr>
                <w:rFonts w:cstheme="minorHAnsi"/>
                <w:i/>
                <w:sz w:val="24"/>
                <w:szCs w:val="24"/>
              </w:rPr>
            </w:pPr>
            <w:r w:rsidRPr="001F6C0B">
              <w:rPr>
                <w:rFonts w:cstheme="minorHAnsi"/>
                <w:i/>
                <w:sz w:val="24"/>
                <w:szCs w:val="24"/>
              </w:rPr>
              <w:t>I do tend to go pick up my coursework with one person but, like, there’s a guy I usually sit next to in lectures, and I’ll go and get it with him. But, he tends to do a bit better than me, so I think sometimes you don’t really want to talk about your feedback.</w:t>
            </w:r>
            <w:r w:rsidRPr="001F6C0B">
              <w:rPr>
                <w:rFonts w:cstheme="minorHAnsi"/>
              </w:rPr>
              <w:t xml:space="preserve"> </w:t>
            </w:r>
          </w:p>
        </w:tc>
      </w:tr>
    </w:tbl>
    <w:p w14:paraId="22D0E145" w14:textId="77777777" w:rsidR="00460E33" w:rsidRDefault="00460E33" w:rsidP="00460E33">
      <w:pPr>
        <w:rPr>
          <w:rFonts w:ascii="Times New Roman" w:hAnsi="Times New Roman" w:cs="Times New Roman"/>
          <w:i/>
          <w:sz w:val="24"/>
          <w:szCs w:val="24"/>
        </w:rPr>
      </w:pPr>
    </w:p>
    <w:p w14:paraId="5C01BD6F" w14:textId="4C054F8B" w:rsidR="00460E33" w:rsidRDefault="00460E33">
      <w:r>
        <w:br w:type="page"/>
      </w:r>
    </w:p>
    <w:p w14:paraId="720C213E" w14:textId="7A10AF32" w:rsidR="00874620" w:rsidRPr="00874620" w:rsidRDefault="00874620" w:rsidP="00874620">
      <w:pPr>
        <w:pStyle w:val="Title"/>
        <w:rPr>
          <w:sz w:val="36"/>
        </w:rPr>
      </w:pPr>
      <w:r>
        <w:rPr>
          <w:sz w:val="36"/>
        </w:rPr>
        <w:lastRenderedPageBreak/>
        <w:t xml:space="preserve">Resource B3: </w:t>
      </w:r>
      <w:r w:rsidRPr="00874620">
        <w:rPr>
          <w:sz w:val="36"/>
        </w:rPr>
        <w:t>Feedback and emotion</w:t>
      </w:r>
    </w:p>
    <w:p w14:paraId="56644148" w14:textId="77777777" w:rsidR="00874620" w:rsidRDefault="00874620" w:rsidP="00874620"/>
    <w:p w14:paraId="5F294770" w14:textId="77777777" w:rsidR="00874620" w:rsidRDefault="00874620" w:rsidP="00874620">
      <w:r>
        <w:t>Read through a piece of feedback that you have received. Pick out a few phrases that the marker has written. Try to reflect on your emotional reactions to these comments, and then think about their consequences: do these feelings help you in any way? Or do they have negative consequences?</w:t>
      </w:r>
    </w:p>
    <w:p w14:paraId="4DA67D30" w14:textId="77777777" w:rsidR="00874620" w:rsidRPr="00E64698" w:rsidRDefault="00874620" w:rsidP="00874620"/>
    <w:tbl>
      <w:tblPr>
        <w:tblStyle w:val="TableGrid"/>
        <w:tblW w:w="0" w:type="auto"/>
        <w:tblLook w:val="04A0" w:firstRow="1" w:lastRow="0" w:firstColumn="1" w:lastColumn="0" w:noHBand="0" w:noVBand="1"/>
      </w:tblPr>
      <w:tblGrid>
        <w:gridCol w:w="3013"/>
        <w:gridCol w:w="3013"/>
        <w:gridCol w:w="3013"/>
      </w:tblGrid>
      <w:tr w:rsidR="00874620" w14:paraId="00F4DF09" w14:textId="77777777" w:rsidTr="001D4382">
        <w:tc>
          <w:tcPr>
            <w:tcW w:w="3013" w:type="dxa"/>
          </w:tcPr>
          <w:p w14:paraId="071D6AB1" w14:textId="77777777" w:rsidR="00874620" w:rsidRPr="001A7CD7" w:rsidRDefault="00874620" w:rsidP="001D4382">
            <w:pPr>
              <w:rPr>
                <w:b/>
              </w:rPr>
            </w:pPr>
            <w:r w:rsidRPr="001A7CD7">
              <w:rPr>
                <w:b/>
              </w:rPr>
              <w:t>Key message</w:t>
            </w:r>
          </w:p>
        </w:tc>
        <w:tc>
          <w:tcPr>
            <w:tcW w:w="3013" w:type="dxa"/>
          </w:tcPr>
          <w:p w14:paraId="0E92AA06" w14:textId="77777777" w:rsidR="00874620" w:rsidRPr="001A7CD7" w:rsidRDefault="00874620" w:rsidP="001D4382">
            <w:pPr>
              <w:rPr>
                <w:b/>
              </w:rPr>
            </w:pPr>
            <w:r>
              <w:rPr>
                <w:b/>
              </w:rPr>
              <w:t>What is my emotional reaction?</w:t>
            </w:r>
          </w:p>
        </w:tc>
        <w:tc>
          <w:tcPr>
            <w:tcW w:w="3013" w:type="dxa"/>
          </w:tcPr>
          <w:p w14:paraId="2B91519E" w14:textId="77777777" w:rsidR="00874620" w:rsidRPr="001A7CD7" w:rsidRDefault="00874620" w:rsidP="001D4382">
            <w:pPr>
              <w:rPr>
                <w:b/>
              </w:rPr>
            </w:pPr>
            <w:r>
              <w:rPr>
                <w:b/>
              </w:rPr>
              <w:t>Is this emotional reaction helpful? Is it harmful? Or is it a bit of both?</w:t>
            </w:r>
          </w:p>
        </w:tc>
      </w:tr>
      <w:tr w:rsidR="00874620" w14:paraId="6B4C4F07" w14:textId="77777777" w:rsidTr="001D4382">
        <w:trPr>
          <w:trHeight w:val="1800"/>
        </w:trPr>
        <w:tc>
          <w:tcPr>
            <w:tcW w:w="3013" w:type="dxa"/>
          </w:tcPr>
          <w:p w14:paraId="4D1D1E6E" w14:textId="77777777" w:rsidR="00874620" w:rsidRDefault="00874620" w:rsidP="001D4382"/>
          <w:p w14:paraId="71254AB6" w14:textId="77777777" w:rsidR="00874620" w:rsidRDefault="00874620" w:rsidP="001D4382"/>
          <w:p w14:paraId="3EB00AE0" w14:textId="77777777" w:rsidR="00874620" w:rsidRDefault="00874620" w:rsidP="001D4382"/>
          <w:p w14:paraId="029DF671" w14:textId="77777777" w:rsidR="00874620" w:rsidRDefault="00874620" w:rsidP="001D4382"/>
        </w:tc>
        <w:tc>
          <w:tcPr>
            <w:tcW w:w="3013" w:type="dxa"/>
          </w:tcPr>
          <w:p w14:paraId="0103EFF9" w14:textId="77777777" w:rsidR="00874620" w:rsidRDefault="00874620" w:rsidP="001D4382"/>
        </w:tc>
        <w:tc>
          <w:tcPr>
            <w:tcW w:w="3013" w:type="dxa"/>
          </w:tcPr>
          <w:p w14:paraId="0F19C94D" w14:textId="77777777" w:rsidR="00874620" w:rsidRDefault="00874620" w:rsidP="001D4382"/>
        </w:tc>
      </w:tr>
      <w:tr w:rsidR="00874620" w14:paraId="06A54325" w14:textId="77777777" w:rsidTr="001D4382">
        <w:trPr>
          <w:trHeight w:val="1800"/>
        </w:trPr>
        <w:tc>
          <w:tcPr>
            <w:tcW w:w="3013" w:type="dxa"/>
          </w:tcPr>
          <w:p w14:paraId="6980B83B" w14:textId="77777777" w:rsidR="00874620" w:rsidRDefault="00874620" w:rsidP="001D4382"/>
          <w:p w14:paraId="0A28A90C" w14:textId="77777777" w:rsidR="00874620" w:rsidRDefault="00874620" w:rsidP="001D4382"/>
          <w:p w14:paraId="54E9DD44" w14:textId="77777777" w:rsidR="00874620" w:rsidRDefault="00874620" w:rsidP="001D4382"/>
          <w:p w14:paraId="2ADA647A" w14:textId="77777777" w:rsidR="00874620" w:rsidRDefault="00874620" w:rsidP="001D4382"/>
        </w:tc>
        <w:tc>
          <w:tcPr>
            <w:tcW w:w="3013" w:type="dxa"/>
          </w:tcPr>
          <w:p w14:paraId="174D6FF1" w14:textId="77777777" w:rsidR="00874620" w:rsidRDefault="00874620" w:rsidP="001D4382"/>
        </w:tc>
        <w:tc>
          <w:tcPr>
            <w:tcW w:w="3013" w:type="dxa"/>
          </w:tcPr>
          <w:p w14:paraId="10CC3F4E" w14:textId="77777777" w:rsidR="00874620" w:rsidRDefault="00874620" w:rsidP="001D4382"/>
        </w:tc>
      </w:tr>
      <w:tr w:rsidR="00874620" w14:paraId="4059133D" w14:textId="77777777" w:rsidTr="001D4382">
        <w:trPr>
          <w:trHeight w:val="1800"/>
        </w:trPr>
        <w:tc>
          <w:tcPr>
            <w:tcW w:w="3013" w:type="dxa"/>
          </w:tcPr>
          <w:p w14:paraId="0D0D9193" w14:textId="77777777" w:rsidR="00874620" w:rsidRDefault="00874620" w:rsidP="001D4382"/>
          <w:p w14:paraId="5C96718B" w14:textId="77777777" w:rsidR="00874620" w:rsidRDefault="00874620" w:rsidP="001D4382"/>
          <w:p w14:paraId="128EC3BB" w14:textId="77777777" w:rsidR="00874620" w:rsidRDefault="00874620" w:rsidP="001D4382"/>
          <w:p w14:paraId="09F7956F" w14:textId="77777777" w:rsidR="00874620" w:rsidRDefault="00874620" w:rsidP="001D4382"/>
        </w:tc>
        <w:tc>
          <w:tcPr>
            <w:tcW w:w="3013" w:type="dxa"/>
          </w:tcPr>
          <w:p w14:paraId="7A2C7526" w14:textId="77777777" w:rsidR="00874620" w:rsidRDefault="00874620" w:rsidP="001D4382"/>
        </w:tc>
        <w:tc>
          <w:tcPr>
            <w:tcW w:w="3013" w:type="dxa"/>
          </w:tcPr>
          <w:p w14:paraId="16972AFE" w14:textId="77777777" w:rsidR="00874620" w:rsidRDefault="00874620" w:rsidP="001D4382"/>
        </w:tc>
      </w:tr>
      <w:tr w:rsidR="00874620" w14:paraId="01097C52" w14:textId="77777777" w:rsidTr="001D4382">
        <w:trPr>
          <w:trHeight w:val="1800"/>
        </w:trPr>
        <w:tc>
          <w:tcPr>
            <w:tcW w:w="3013" w:type="dxa"/>
          </w:tcPr>
          <w:p w14:paraId="3443D125" w14:textId="77777777" w:rsidR="00874620" w:rsidRDefault="00874620" w:rsidP="001D4382"/>
          <w:p w14:paraId="28BB44F2" w14:textId="77777777" w:rsidR="00874620" w:rsidRDefault="00874620" w:rsidP="001D4382"/>
          <w:p w14:paraId="3350BCD9" w14:textId="77777777" w:rsidR="00874620" w:rsidRDefault="00874620" w:rsidP="001D4382"/>
          <w:p w14:paraId="3B69AEDE" w14:textId="77777777" w:rsidR="00874620" w:rsidRDefault="00874620" w:rsidP="001D4382"/>
        </w:tc>
        <w:tc>
          <w:tcPr>
            <w:tcW w:w="3013" w:type="dxa"/>
          </w:tcPr>
          <w:p w14:paraId="606652EA" w14:textId="77777777" w:rsidR="00874620" w:rsidRDefault="00874620" w:rsidP="001D4382"/>
        </w:tc>
        <w:tc>
          <w:tcPr>
            <w:tcW w:w="3013" w:type="dxa"/>
          </w:tcPr>
          <w:p w14:paraId="5087B3CC" w14:textId="77777777" w:rsidR="00874620" w:rsidRDefault="00874620" w:rsidP="001D4382"/>
        </w:tc>
      </w:tr>
      <w:tr w:rsidR="00874620" w14:paraId="5056C97B" w14:textId="77777777" w:rsidTr="001D4382">
        <w:trPr>
          <w:trHeight w:val="1800"/>
        </w:trPr>
        <w:tc>
          <w:tcPr>
            <w:tcW w:w="3013" w:type="dxa"/>
          </w:tcPr>
          <w:p w14:paraId="63F2F5C8" w14:textId="77777777" w:rsidR="00874620" w:rsidRDefault="00874620" w:rsidP="001D4382"/>
          <w:p w14:paraId="7ACBE8FF" w14:textId="77777777" w:rsidR="00874620" w:rsidRDefault="00874620" w:rsidP="001D4382"/>
          <w:p w14:paraId="7BB68727" w14:textId="77777777" w:rsidR="00874620" w:rsidRDefault="00874620" w:rsidP="001D4382"/>
          <w:p w14:paraId="246BE193" w14:textId="77777777" w:rsidR="00874620" w:rsidRDefault="00874620" w:rsidP="001D4382"/>
        </w:tc>
        <w:tc>
          <w:tcPr>
            <w:tcW w:w="3013" w:type="dxa"/>
          </w:tcPr>
          <w:p w14:paraId="59B9885C" w14:textId="77777777" w:rsidR="00874620" w:rsidRDefault="00874620" w:rsidP="001D4382"/>
        </w:tc>
        <w:tc>
          <w:tcPr>
            <w:tcW w:w="3013" w:type="dxa"/>
          </w:tcPr>
          <w:p w14:paraId="3DB127F5" w14:textId="77777777" w:rsidR="00874620" w:rsidRDefault="00874620" w:rsidP="001D4382"/>
        </w:tc>
      </w:tr>
    </w:tbl>
    <w:p w14:paraId="2C7C479B" w14:textId="77777777" w:rsidR="00874620" w:rsidRDefault="00874620" w:rsidP="00874620">
      <w:pPr>
        <w:pStyle w:val="ListParagraph"/>
        <w:spacing w:after="200" w:line="480" w:lineRule="auto"/>
      </w:pPr>
    </w:p>
    <w:p w14:paraId="36D3C992" w14:textId="77777777" w:rsidR="00874620" w:rsidRDefault="00874620" w:rsidP="00874620">
      <w:pPr>
        <w:rPr>
          <w:sz w:val="21"/>
          <w:lang w:val="en-US"/>
        </w:rPr>
      </w:pPr>
    </w:p>
    <w:p w14:paraId="02C96396" w14:textId="6D1E0D05" w:rsidR="00874620" w:rsidRDefault="00874620">
      <w:r>
        <w:br w:type="page"/>
      </w:r>
    </w:p>
    <w:p w14:paraId="1B40C072" w14:textId="28E718D7" w:rsidR="00743E13" w:rsidRPr="00743E13" w:rsidRDefault="00743E13" w:rsidP="00743E13">
      <w:pPr>
        <w:pStyle w:val="Title"/>
        <w:rPr>
          <w:sz w:val="36"/>
        </w:rPr>
      </w:pPr>
      <w:r>
        <w:rPr>
          <w:sz w:val="36"/>
        </w:rPr>
        <w:lastRenderedPageBreak/>
        <w:t xml:space="preserve">Resource A2: </w:t>
      </w:r>
      <w:r w:rsidRPr="00743E13">
        <w:rPr>
          <w:sz w:val="36"/>
        </w:rPr>
        <w:t>Taking action!</w:t>
      </w:r>
    </w:p>
    <w:p w14:paraId="1E238E70" w14:textId="77777777" w:rsidR="00743E13" w:rsidRDefault="00743E13" w:rsidP="00743E13"/>
    <w:p w14:paraId="551C1AEE" w14:textId="77777777" w:rsidR="00743E13" w:rsidRPr="00946277" w:rsidRDefault="00743E13" w:rsidP="00743E13"/>
    <w:tbl>
      <w:tblPr>
        <w:tblStyle w:val="TableGrid"/>
        <w:tblW w:w="0" w:type="auto"/>
        <w:tblLook w:val="04A0" w:firstRow="1" w:lastRow="0" w:firstColumn="1" w:lastColumn="0" w:noHBand="0" w:noVBand="1"/>
      </w:tblPr>
      <w:tblGrid>
        <w:gridCol w:w="9242"/>
      </w:tblGrid>
      <w:tr w:rsidR="00743E13" w14:paraId="27CC370F" w14:textId="77777777" w:rsidTr="001D4382">
        <w:trPr>
          <w:trHeight w:val="1047"/>
        </w:trPr>
        <w:tc>
          <w:tcPr>
            <w:tcW w:w="9242" w:type="dxa"/>
            <w:vAlign w:val="center"/>
          </w:tcPr>
          <w:p w14:paraId="3241F7CD" w14:textId="77777777" w:rsidR="00743E13" w:rsidRDefault="00743E13" w:rsidP="001D4382">
            <w:pPr>
              <w:spacing w:line="480" w:lineRule="auto"/>
              <w:jc w:val="center"/>
            </w:pPr>
            <w:r>
              <w:t>You need to be more evaluative in your writing</w:t>
            </w:r>
          </w:p>
        </w:tc>
      </w:tr>
      <w:tr w:rsidR="00743E13" w14:paraId="39507729" w14:textId="77777777" w:rsidTr="001D4382">
        <w:trPr>
          <w:trHeight w:val="976"/>
        </w:trPr>
        <w:tc>
          <w:tcPr>
            <w:tcW w:w="9242" w:type="dxa"/>
            <w:vAlign w:val="center"/>
          </w:tcPr>
          <w:p w14:paraId="60690E24" w14:textId="77777777" w:rsidR="00743E13" w:rsidRDefault="00743E13" w:rsidP="001D4382">
            <w:pPr>
              <w:spacing w:line="480" w:lineRule="auto"/>
              <w:jc w:val="center"/>
            </w:pPr>
            <w:r>
              <w:t>Aim for a more coherent argument</w:t>
            </w:r>
          </w:p>
        </w:tc>
      </w:tr>
      <w:tr w:rsidR="00743E13" w14:paraId="72A0C06A" w14:textId="77777777" w:rsidTr="001D4382">
        <w:trPr>
          <w:trHeight w:val="848"/>
        </w:trPr>
        <w:tc>
          <w:tcPr>
            <w:tcW w:w="9242" w:type="dxa"/>
            <w:vAlign w:val="center"/>
          </w:tcPr>
          <w:p w14:paraId="5EF831F0" w14:textId="77777777" w:rsidR="00743E13" w:rsidRDefault="00743E13" w:rsidP="001D4382">
            <w:pPr>
              <w:spacing w:line="480" w:lineRule="auto"/>
              <w:jc w:val="center"/>
            </w:pPr>
            <w:r>
              <w:t>Your writing could be more concise</w:t>
            </w:r>
          </w:p>
        </w:tc>
      </w:tr>
      <w:tr w:rsidR="00743E13" w14:paraId="2D14A743" w14:textId="77777777" w:rsidTr="001D4382">
        <w:trPr>
          <w:trHeight w:val="832"/>
        </w:trPr>
        <w:tc>
          <w:tcPr>
            <w:tcW w:w="9242" w:type="dxa"/>
            <w:vAlign w:val="center"/>
          </w:tcPr>
          <w:p w14:paraId="1C02A8DB" w14:textId="77777777" w:rsidR="00743E13" w:rsidRDefault="00743E13" w:rsidP="001D4382">
            <w:pPr>
              <w:spacing w:line="480" w:lineRule="auto"/>
              <w:jc w:val="center"/>
            </w:pPr>
            <w:r>
              <w:t>You could achieve a better balance between description and evaluation</w:t>
            </w:r>
          </w:p>
        </w:tc>
      </w:tr>
      <w:tr w:rsidR="00743E13" w14:paraId="1212B3AD" w14:textId="77777777" w:rsidTr="001D4382">
        <w:trPr>
          <w:trHeight w:val="843"/>
        </w:trPr>
        <w:tc>
          <w:tcPr>
            <w:tcW w:w="9242" w:type="dxa"/>
            <w:vAlign w:val="center"/>
          </w:tcPr>
          <w:p w14:paraId="0C6176AE" w14:textId="77777777" w:rsidR="00743E13" w:rsidRDefault="00743E13" w:rsidP="001D4382">
            <w:pPr>
              <w:spacing w:line="480" w:lineRule="auto"/>
              <w:jc w:val="center"/>
            </w:pPr>
            <w:r>
              <w:t>You can make stronger use of research evidence to support your argument</w:t>
            </w:r>
          </w:p>
        </w:tc>
      </w:tr>
      <w:tr w:rsidR="00743E13" w14:paraId="40608532" w14:textId="77777777" w:rsidTr="001D4382">
        <w:trPr>
          <w:trHeight w:val="893"/>
        </w:trPr>
        <w:tc>
          <w:tcPr>
            <w:tcW w:w="9242" w:type="dxa"/>
            <w:vAlign w:val="center"/>
          </w:tcPr>
          <w:p w14:paraId="7283ABBE" w14:textId="77777777" w:rsidR="00743E13" w:rsidRDefault="00743E13" w:rsidP="001D4382">
            <w:pPr>
              <w:spacing w:line="480" w:lineRule="auto"/>
              <w:jc w:val="center"/>
            </w:pPr>
            <w:r>
              <w:t>Your structure could be clearer</w:t>
            </w:r>
          </w:p>
        </w:tc>
      </w:tr>
      <w:tr w:rsidR="00743E13" w14:paraId="7D7AB40D" w14:textId="77777777" w:rsidTr="001D4382">
        <w:trPr>
          <w:trHeight w:val="930"/>
        </w:trPr>
        <w:tc>
          <w:tcPr>
            <w:tcW w:w="9242" w:type="dxa"/>
            <w:vAlign w:val="center"/>
          </w:tcPr>
          <w:p w14:paraId="51E29BAA" w14:textId="77777777" w:rsidR="00743E13" w:rsidRDefault="00743E13" w:rsidP="001D4382">
            <w:pPr>
              <w:spacing w:line="480" w:lineRule="auto"/>
              <w:jc w:val="center"/>
            </w:pPr>
            <w:r>
              <w:t>Check that your sentence structure is correct</w:t>
            </w:r>
          </w:p>
        </w:tc>
      </w:tr>
      <w:tr w:rsidR="00743E13" w14:paraId="10668C9B" w14:textId="77777777" w:rsidTr="001D4382">
        <w:trPr>
          <w:trHeight w:val="982"/>
        </w:trPr>
        <w:tc>
          <w:tcPr>
            <w:tcW w:w="9242" w:type="dxa"/>
            <w:vAlign w:val="center"/>
          </w:tcPr>
          <w:p w14:paraId="675A5B1E" w14:textId="77777777" w:rsidR="00743E13" w:rsidRDefault="00743E13" w:rsidP="001D4382">
            <w:pPr>
              <w:spacing w:line="480" w:lineRule="auto"/>
              <w:jc w:val="center"/>
            </w:pPr>
            <w:r>
              <w:t>Make sure that you are fully meeting the learning objectives for each assignment</w:t>
            </w:r>
          </w:p>
        </w:tc>
      </w:tr>
      <w:tr w:rsidR="00743E13" w14:paraId="57290B79" w14:textId="77777777" w:rsidTr="001D4382">
        <w:trPr>
          <w:trHeight w:val="982"/>
        </w:trPr>
        <w:tc>
          <w:tcPr>
            <w:tcW w:w="9242" w:type="dxa"/>
            <w:vAlign w:val="center"/>
          </w:tcPr>
          <w:p w14:paraId="492CCFB4" w14:textId="77777777" w:rsidR="00743E13" w:rsidRDefault="00743E13" w:rsidP="001D4382">
            <w:pPr>
              <w:spacing w:line="480" w:lineRule="auto"/>
              <w:jc w:val="center"/>
            </w:pPr>
            <w:r>
              <w:t>Revise your understanding of punctuation and grammar</w:t>
            </w:r>
          </w:p>
        </w:tc>
      </w:tr>
      <w:tr w:rsidR="00743E13" w14:paraId="02E9F48C" w14:textId="77777777" w:rsidTr="001D4382">
        <w:trPr>
          <w:trHeight w:val="982"/>
        </w:trPr>
        <w:tc>
          <w:tcPr>
            <w:tcW w:w="9242" w:type="dxa"/>
            <w:vAlign w:val="center"/>
          </w:tcPr>
          <w:p w14:paraId="5CAA0E0D" w14:textId="77777777" w:rsidR="00743E13" w:rsidRDefault="00743E13" w:rsidP="001D4382">
            <w:pPr>
              <w:spacing w:line="480" w:lineRule="auto"/>
              <w:jc w:val="center"/>
            </w:pPr>
            <w:r>
              <w:t>Make sure that you consider counterarguments to the positions you present</w:t>
            </w:r>
          </w:p>
        </w:tc>
      </w:tr>
      <w:tr w:rsidR="00743E13" w14:paraId="072F05B4" w14:textId="77777777" w:rsidTr="001D4382">
        <w:trPr>
          <w:trHeight w:val="982"/>
        </w:trPr>
        <w:tc>
          <w:tcPr>
            <w:tcW w:w="9242" w:type="dxa"/>
            <w:vAlign w:val="center"/>
          </w:tcPr>
          <w:p w14:paraId="645760F2" w14:textId="77777777" w:rsidR="00743E13" w:rsidRDefault="00743E13" w:rsidP="001D4382">
            <w:pPr>
              <w:spacing w:line="480" w:lineRule="auto"/>
              <w:jc w:val="center"/>
            </w:pPr>
            <w:r>
              <w:t>You need to ensure that a clearer answer to the question comes across to the reader</w:t>
            </w:r>
          </w:p>
        </w:tc>
      </w:tr>
      <w:tr w:rsidR="00743E13" w14:paraId="6FAA971D" w14:textId="77777777" w:rsidTr="001D4382">
        <w:trPr>
          <w:trHeight w:val="982"/>
        </w:trPr>
        <w:tc>
          <w:tcPr>
            <w:tcW w:w="9242" w:type="dxa"/>
            <w:vAlign w:val="center"/>
          </w:tcPr>
          <w:p w14:paraId="31FA7015" w14:textId="77777777" w:rsidR="00743E13" w:rsidRDefault="00743E13" w:rsidP="001D4382">
            <w:pPr>
              <w:spacing w:line="480" w:lineRule="auto"/>
              <w:jc w:val="center"/>
            </w:pPr>
            <w:r>
              <w:t>Try to use a wider range of sources to provide support for your argument</w:t>
            </w:r>
          </w:p>
        </w:tc>
      </w:tr>
    </w:tbl>
    <w:p w14:paraId="7E742A4B" w14:textId="77777777" w:rsidR="00743E13" w:rsidRDefault="00743E13" w:rsidP="00743E13"/>
    <w:p w14:paraId="34E65C66" w14:textId="1802C48F" w:rsidR="00AD1D7A" w:rsidRDefault="00AD1D7A">
      <w:r>
        <w:br w:type="page"/>
      </w:r>
    </w:p>
    <w:p w14:paraId="1304796E" w14:textId="5B9C6383" w:rsidR="00AD1D7A" w:rsidRPr="00AD1D7A" w:rsidRDefault="00AD1D7A" w:rsidP="00AD1D7A">
      <w:pPr>
        <w:pStyle w:val="Title"/>
        <w:rPr>
          <w:sz w:val="36"/>
        </w:rPr>
      </w:pPr>
      <w:r>
        <w:rPr>
          <w:sz w:val="36"/>
        </w:rPr>
        <w:lastRenderedPageBreak/>
        <w:t xml:space="preserve">Resource A3: </w:t>
      </w:r>
      <w:bookmarkStart w:id="0" w:name="_GoBack"/>
      <w:bookmarkEnd w:id="0"/>
      <w:r w:rsidRPr="00AD1D7A">
        <w:rPr>
          <w:sz w:val="36"/>
        </w:rPr>
        <w:t>Action Planning</w:t>
      </w:r>
    </w:p>
    <w:p w14:paraId="2DB335D2" w14:textId="77777777" w:rsidR="00AD1D7A" w:rsidRDefault="00AD1D7A" w:rsidP="00AD1D7A"/>
    <w:tbl>
      <w:tblPr>
        <w:tblStyle w:val="GridTable1Light-Accent11"/>
        <w:tblW w:w="0" w:type="auto"/>
        <w:tblLook w:val="04A0" w:firstRow="1" w:lastRow="0" w:firstColumn="1" w:lastColumn="0" w:noHBand="0" w:noVBand="1"/>
      </w:tblPr>
      <w:tblGrid>
        <w:gridCol w:w="3005"/>
        <w:gridCol w:w="3005"/>
        <w:gridCol w:w="3006"/>
      </w:tblGrid>
      <w:tr w:rsidR="00AD1D7A" w14:paraId="4B014BBE" w14:textId="77777777" w:rsidTr="001D43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F24905B" w14:textId="77777777" w:rsidR="00AD1D7A" w:rsidRDefault="00AD1D7A" w:rsidP="001D4382">
            <w:pPr>
              <w:jc w:val="center"/>
            </w:pPr>
            <w:r>
              <w:t>Target</w:t>
            </w:r>
          </w:p>
        </w:tc>
        <w:tc>
          <w:tcPr>
            <w:tcW w:w="3005" w:type="dxa"/>
          </w:tcPr>
          <w:p w14:paraId="48C2CF72" w14:textId="77777777" w:rsidR="00AD1D7A" w:rsidRDefault="00AD1D7A" w:rsidP="001D4382">
            <w:pPr>
              <w:jc w:val="center"/>
              <w:cnfStyle w:val="100000000000" w:firstRow="1" w:lastRow="0" w:firstColumn="0" w:lastColumn="0" w:oddVBand="0" w:evenVBand="0" w:oddHBand="0" w:evenHBand="0" w:firstRowFirstColumn="0" w:firstRowLastColumn="0" w:lastRowFirstColumn="0" w:lastRowLastColumn="0"/>
            </w:pPr>
            <w:r>
              <w:t>What actions will you take to achieve this target?</w:t>
            </w:r>
          </w:p>
        </w:tc>
        <w:tc>
          <w:tcPr>
            <w:tcW w:w="3006" w:type="dxa"/>
          </w:tcPr>
          <w:p w14:paraId="749D20D4" w14:textId="77777777" w:rsidR="00AD1D7A" w:rsidRDefault="00AD1D7A" w:rsidP="001D4382">
            <w:pPr>
              <w:jc w:val="center"/>
              <w:cnfStyle w:val="100000000000" w:firstRow="1" w:lastRow="0" w:firstColumn="0" w:lastColumn="0" w:oddVBand="0" w:evenVBand="0" w:oddHBand="0" w:evenHBand="0" w:firstRowFirstColumn="0" w:firstRowLastColumn="0" w:lastRowFirstColumn="0" w:lastRowLastColumn="0"/>
            </w:pPr>
            <w:r>
              <w:t>How will you know you have achieved the target?</w:t>
            </w:r>
          </w:p>
        </w:tc>
      </w:tr>
      <w:tr w:rsidR="00AD1D7A" w14:paraId="2B1F86F2" w14:textId="77777777" w:rsidTr="001D4382">
        <w:tc>
          <w:tcPr>
            <w:cnfStyle w:val="001000000000" w:firstRow="0" w:lastRow="0" w:firstColumn="1" w:lastColumn="0" w:oddVBand="0" w:evenVBand="0" w:oddHBand="0" w:evenHBand="0" w:firstRowFirstColumn="0" w:firstRowLastColumn="0" w:lastRowFirstColumn="0" w:lastRowLastColumn="0"/>
            <w:tcW w:w="3005" w:type="dxa"/>
          </w:tcPr>
          <w:p w14:paraId="0BC39311" w14:textId="77777777" w:rsidR="00AD1D7A" w:rsidRDefault="00AD1D7A" w:rsidP="001D4382">
            <w:r>
              <w:t>1.</w:t>
            </w:r>
          </w:p>
          <w:p w14:paraId="68ED9AE3" w14:textId="77777777" w:rsidR="00AD1D7A" w:rsidRDefault="00AD1D7A" w:rsidP="001D4382"/>
          <w:p w14:paraId="7E5BDAA4" w14:textId="77777777" w:rsidR="00AD1D7A" w:rsidRDefault="00AD1D7A" w:rsidP="001D4382"/>
          <w:p w14:paraId="24DFC02A" w14:textId="77777777" w:rsidR="00AD1D7A" w:rsidRDefault="00AD1D7A" w:rsidP="001D4382"/>
          <w:p w14:paraId="36DBC507" w14:textId="77777777" w:rsidR="00AD1D7A" w:rsidRDefault="00AD1D7A" w:rsidP="001D4382"/>
          <w:p w14:paraId="2822791B" w14:textId="77777777" w:rsidR="00AD1D7A" w:rsidRDefault="00AD1D7A" w:rsidP="001D4382"/>
          <w:p w14:paraId="4D8CD94C" w14:textId="77777777" w:rsidR="00AD1D7A" w:rsidRDefault="00AD1D7A" w:rsidP="001D4382"/>
          <w:p w14:paraId="2F79264E" w14:textId="77777777" w:rsidR="00AD1D7A" w:rsidRDefault="00AD1D7A" w:rsidP="001D4382"/>
          <w:p w14:paraId="55BF552D" w14:textId="77777777" w:rsidR="00AD1D7A" w:rsidRDefault="00AD1D7A" w:rsidP="001D4382"/>
          <w:p w14:paraId="28338D32" w14:textId="77777777" w:rsidR="00AD1D7A" w:rsidRDefault="00AD1D7A" w:rsidP="001D4382"/>
          <w:p w14:paraId="5CBC7594" w14:textId="77777777" w:rsidR="00AD1D7A" w:rsidRDefault="00AD1D7A" w:rsidP="001D4382"/>
        </w:tc>
        <w:tc>
          <w:tcPr>
            <w:tcW w:w="3005" w:type="dxa"/>
          </w:tcPr>
          <w:p w14:paraId="44F7945E"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6903BFAD"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4FDD2E68"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734A2E76"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7FE5472B"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19E848D1"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7F3E27B4"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0E8623EC"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tc>
        <w:tc>
          <w:tcPr>
            <w:tcW w:w="3006" w:type="dxa"/>
          </w:tcPr>
          <w:p w14:paraId="4B1CCE34"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tc>
      </w:tr>
      <w:tr w:rsidR="00AD1D7A" w14:paraId="44EAC1A8" w14:textId="77777777" w:rsidTr="001D4382">
        <w:tc>
          <w:tcPr>
            <w:cnfStyle w:val="001000000000" w:firstRow="0" w:lastRow="0" w:firstColumn="1" w:lastColumn="0" w:oddVBand="0" w:evenVBand="0" w:oddHBand="0" w:evenHBand="0" w:firstRowFirstColumn="0" w:firstRowLastColumn="0" w:lastRowFirstColumn="0" w:lastRowLastColumn="0"/>
            <w:tcW w:w="3005" w:type="dxa"/>
          </w:tcPr>
          <w:p w14:paraId="7388B486" w14:textId="77777777" w:rsidR="00AD1D7A" w:rsidRDefault="00AD1D7A" w:rsidP="001D4382">
            <w:r>
              <w:t>2.</w:t>
            </w:r>
          </w:p>
          <w:p w14:paraId="5E8264E0" w14:textId="77777777" w:rsidR="00AD1D7A" w:rsidRDefault="00AD1D7A" w:rsidP="001D4382"/>
          <w:p w14:paraId="4B64CA4E" w14:textId="77777777" w:rsidR="00AD1D7A" w:rsidRDefault="00AD1D7A" w:rsidP="001D4382"/>
          <w:p w14:paraId="74B1DF82" w14:textId="77777777" w:rsidR="00AD1D7A" w:rsidRDefault="00AD1D7A" w:rsidP="001D4382"/>
          <w:p w14:paraId="66D881E0" w14:textId="77777777" w:rsidR="00AD1D7A" w:rsidRDefault="00AD1D7A" w:rsidP="001D4382"/>
          <w:p w14:paraId="1AFB4DC3" w14:textId="77777777" w:rsidR="00AD1D7A" w:rsidRDefault="00AD1D7A" w:rsidP="001D4382"/>
          <w:p w14:paraId="35E2EE15" w14:textId="77777777" w:rsidR="00AD1D7A" w:rsidRDefault="00AD1D7A" w:rsidP="001D4382"/>
          <w:p w14:paraId="5DD476F7" w14:textId="77777777" w:rsidR="00AD1D7A" w:rsidRDefault="00AD1D7A" w:rsidP="001D4382"/>
          <w:p w14:paraId="3AE4CBAE" w14:textId="77777777" w:rsidR="00AD1D7A" w:rsidRDefault="00AD1D7A" w:rsidP="001D4382"/>
          <w:p w14:paraId="7666A5E7" w14:textId="77777777" w:rsidR="00AD1D7A" w:rsidRDefault="00AD1D7A" w:rsidP="001D4382"/>
          <w:p w14:paraId="5AF78AFF" w14:textId="77777777" w:rsidR="00AD1D7A" w:rsidRDefault="00AD1D7A" w:rsidP="001D4382"/>
          <w:p w14:paraId="659C510B" w14:textId="77777777" w:rsidR="00AD1D7A" w:rsidRDefault="00AD1D7A" w:rsidP="001D4382"/>
        </w:tc>
        <w:tc>
          <w:tcPr>
            <w:tcW w:w="3005" w:type="dxa"/>
          </w:tcPr>
          <w:p w14:paraId="38DE0F3A"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39FB040E"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6DD75AB6"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79BFD8D9"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4FEEE9DA"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1B8E3520"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3998D9CD"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37E86AC2"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tc>
        <w:tc>
          <w:tcPr>
            <w:tcW w:w="3006" w:type="dxa"/>
          </w:tcPr>
          <w:p w14:paraId="6A5473C8"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tc>
      </w:tr>
      <w:tr w:rsidR="00AD1D7A" w14:paraId="18A6972E" w14:textId="77777777" w:rsidTr="001D4382">
        <w:trPr>
          <w:trHeight w:val="3358"/>
        </w:trPr>
        <w:tc>
          <w:tcPr>
            <w:cnfStyle w:val="001000000000" w:firstRow="0" w:lastRow="0" w:firstColumn="1" w:lastColumn="0" w:oddVBand="0" w:evenVBand="0" w:oddHBand="0" w:evenHBand="0" w:firstRowFirstColumn="0" w:firstRowLastColumn="0" w:lastRowFirstColumn="0" w:lastRowLastColumn="0"/>
            <w:tcW w:w="3005" w:type="dxa"/>
          </w:tcPr>
          <w:p w14:paraId="7D14297D" w14:textId="77777777" w:rsidR="00AD1D7A" w:rsidRDefault="00AD1D7A" w:rsidP="001D4382">
            <w:r>
              <w:t>3.</w:t>
            </w:r>
          </w:p>
          <w:p w14:paraId="098889FD" w14:textId="77777777" w:rsidR="00AD1D7A" w:rsidRDefault="00AD1D7A" w:rsidP="001D4382"/>
          <w:p w14:paraId="56225FD6" w14:textId="77777777" w:rsidR="00AD1D7A" w:rsidRDefault="00AD1D7A" w:rsidP="001D4382"/>
          <w:p w14:paraId="7FC38608" w14:textId="77777777" w:rsidR="00AD1D7A" w:rsidRDefault="00AD1D7A" w:rsidP="001D4382"/>
          <w:p w14:paraId="0AF9D353" w14:textId="77777777" w:rsidR="00AD1D7A" w:rsidRDefault="00AD1D7A" w:rsidP="001D4382"/>
        </w:tc>
        <w:tc>
          <w:tcPr>
            <w:tcW w:w="3005" w:type="dxa"/>
          </w:tcPr>
          <w:p w14:paraId="2D2CD8B7"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2C82BBD9"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2E6D45BB"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3118DEDE"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222AAC83"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5A28EA77"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6EB7BF01"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1A277929"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p w14:paraId="775FCDAB"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tc>
        <w:tc>
          <w:tcPr>
            <w:tcW w:w="3006" w:type="dxa"/>
          </w:tcPr>
          <w:p w14:paraId="316206AB" w14:textId="77777777" w:rsidR="00AD1D7A" w:rsidRDefault="00AD1D7A" w:rsidP="001D4382">
            <w:pPr>
              <w:cnfStyle w:val="000000000000" w:firstRow="0" w:lastRow="0" w:firstColumn="0" w:lastColumn="0" w:oddVBand="0" w:evenVBand="0" w:oddHBand="0" w:evenHBand="0" w:firstRowFirstColumn="0" w:firstRowLastColumn="0" w:lastRowFirstColumn="0" w:lastRowLastColumn="0"/>
            </w:pPr>
          </w:p>
        </w:tc>
      </w:tr>
    </w:tbl>
    <w:p w14:paraId="4A027702" w14:textId="77777777" w:rsidR="00AD1D7A" w:rsidRDefault="00AD1D7A" w:rsidP="00AD1D7A"/>
    <w:p w14:paraId="3D3B51AE" w14:textId="77777777" w:rsidR="002C429B" w:rsidRDefault="002C429B" w:rsidP="00460E33">
      <w:pPr>
        <w:spacing w:line="480" w:lineRule="auto"/>
      </w:pPr>
    </w:p>
    <w:sectPr w:rsidR="002C42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F2A"/>
    <w:multiLevelType w:val="hybridMultilevel"/>
    <w:tmpl w:val="D284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175C71"/>
    <w:multiLevelType w:val="hybridMultilevel"/>
    <w:tmpl w:val="8F9E4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F60F87"/>
    <w:multiLevelType w:val="hybridMultilevel"/>
    <w:tmpl w:val="4198E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453871"/>
    <w:multiLevelType w:val="hybridMultilevel"/>
    <w:tmpl w:val="EC30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1B6601"/>
    <w:multiLevelType w:val="hybridMultilevel"/>
    <w:tmpl w:val="146A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7E625E"/>
    <w:multiLevelType w:val="hybridMultilevel"/>
    <w:tmpl w:val="1600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593CF9"/>
    <w:multiLevelType w:val="hybridMultilevel"/>
    <w:tmpl w:val="3C726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BF6F84"/>
    <w:multiLevelType w:val="hybridMultilevel"/>
    <w:tmpl w:val="F8B4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6724EE"/>
    <w:multiLevelType w:val="hybridMultilevel"/>
    <w:tmpl w:val="D01EC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F20522"/>
    <w:multiLevelType w:val="hybridMultilevel"/>
    <w:tmpl w:val="56E2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8060AE"/>
    <w:multiLevelType w:val="hybridMultilevel"/>
    <w:tmpl w:val="357AD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652CD2"/>
    <w:multiLevelType w:val="hybridMultilevel"/>
    <w:tmpl w:val="47C6F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1995BF6"/>
    <w:multiLevelType w:val="hybridMultilevel"/>
    <w:tmpl w:val="AD400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4EF5279"/>
    <w:multiLevelType w:val="hybridMultilevel"/>
    <w:tmpl w:val="10ACD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8C0FB5"/>
    <w:multiLevelType w:val="hybridMultilevel"/>
    <w:tmpl w:val="4198E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6"/>
  </w:num>
  <w:num w:numId="5">
    <w:abstractNumId w:val="10"/>
  </w:num>
  <w:num w:numId="6">
    <w:abstractNumId w:val="3"/>
  </w:num>
  <w:num w:numId="7">
    <w:abstractNumId w:val="0"/>
  </w:num>
  <w:num w:numId="8">
    <w:abstractNumId w:val="5"/>
  </w:num>
  <w:num w:numId="9">
    <w:abstractNumId w:val="8"/>
  </w:num>
  <w:num w:numId="10">
    <w:abstractNumId w:val="9"/>
  </w:num>
  <w:num w:numId="11">
    <w:abstractNumId w:val="4"/>
  </w:num>
  <w:num w:numId="12">
    <w:abstractNumId w:val="7"/>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00E"/>
    <w:rsid w:val="0007414A"/>
    <w:rsid w:val="000B4752"/>
    <w:rsid w:val="000D3202"/>
    <w:rsid w:val="00105F52"/>
    <w:rsid w:val="00147907"/>
    <w:rsid w:val="0015150B"/>
    <w:rsid w:val="00172BDE"/>
    <w:rsid w:val="001B1944"/>
    <w:rsid w:val="001C6885"/>
    <w:rsid w:val="001D41A5"/>
    <w:rsid w:val="002C429B"/>
    <w:rsid w:val="00343172"/>
    <w:rsid w:val="00354FE0"/>
    <w:rsid w:val="003B0C9A"/>
    <w:rsid w:val="003E3DB2"/>
    <w:rsid w:val="004268DD"/>
    <w:rsid w:val="00460E33"/>
    <w:rsid w:val="004B43F7"/>
    <w:rsid w:val="004B61D7"/>
    <w:rsid w:val="004D5AFC"/>
    <w:rsid w:val="005379D9"/>
    <w:rsid w:val="00547ED9"/>
    <w:rsid w:val="005704F5"/>
    <w:rsid w:val="005A708F"/>
    <w:rsid w:val="005E4CBD"/>
    <w:rsid w:val="00645D06"/>
    <w:rsid w:val="00726163"/>
    <w:rsid w:val="00743E13"/>
    <w:rsid w:val="00760E49"/>
    <w:rsid w:val="007656F5"/>
    <w:rsid w:val="0076749B"/>
    <w:rsid w:val="008375C2"/>
    <w:rsid w:val="00874620"/>
    <w:rsid w:val="008B1AB0"/>
    <w:rsid w:val="00906CBA"/>
    <w:rsid w:val="0091235A"/>
    <w:rsid w:val="00923D7B"/>
    <w:rsid w:val="00990301"/>
    <w:rsid w:val="00A721A5"/>
    <w:rsid w:val="00AA2337"/>
    <w:rsid w:val="00AA7430"/>
    <w:rsid w:val="00AD1D7A"/>
    <w:rsid w:val="00AD6BE2"/>
    <w:rsid w:val="00AE4849"/>
    <w:rsid w:val="00B23A5F"/>
    <w:rsid w:val="00B40116"/>
    <w:rsid w:val="00B47BB7"/>
    <w:rsid w:val="00B6100E"/>
    <w:rsid w:val="00C0793B"/>
    <w:rsid w:val="00C829D1"/>
    <w:rsid w:val="00CB1FC3"/>
    <w:rsid w:val="00CD7A58"/>
    <w:rsid w:val="00DB342C"/>
    <w:rsid w:val="00DC7695"/>
    <w:rsid w:val="00DE1A34"/>
    <w:rsid w:val="00E07122"/>
    <w:rsid w:val="00E22DDF"/>
    <w:rsid w:val="00E64713"/>
    <w:rsid w:val="00ED0918"/>
    <w:rsid w:val="00F146B1"/>
    <w:rsid w:val="00F75C19"/>
    <w:rsid w:val="00F93C4A"/>
    <w:rsid w:val="00F97F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04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46B1"/>
    <w:pPr>
      <w:keepNext/>
      <w:keepLines/>
      <w:spacing w:before="360" w:after="0" w:line="240" w:lineRule="auto"/>
      <w:outlineLvl w:val="0"/>
    </w:pPr>
    <w:rPr>
      <w:rFonts w:asciiTheme="majorHAnsi" w:eastAsiaTheme="majorEastAsia" w:hAnsiTheme="majorHAnsi" w:cstheme="majorBidi"/>
      <w:bCs/>
      <w:i/>
      <w:color w:val="5B9BD5" w:themeColor="accent1"/>
      <w:sz w:val="32"/>
      <w:szCs w:val="32"/>
      <w:lang w:val="en-US"/>
    </w:rPr>
  </w:style>
  <w:style w:type="paragraph" w:styleId="Heading2">
    <w:name w:val="heading 2"/>
    <w:basedOn w:val="Normal"/>
    <w:next w:val="Normal"/>
    <w:link w:val="Heading2Char"/>
    <w:uiPriority w:val="9"/>
    <w:unhideWhenUsed/>
    <w:qFormat/>
    <w:rsid w:val="00F146B1"/>
    <w:pPr>
      <w:keepNext/>
      <w:keepLines/>
      <w:spacing w:before="120" w:after="0" w:line="240" w:lineRule="auto"/>
      <w:outlineLvl w:val="1"/>
    </w:pPr>
    <w:rPr>
      <w:rFonts w:asciiTheme="majorHAnsi" w:eastAsiaTheme="majorEastAsia" w:hAnsiTheme="majorHAnsi" w:cstheme="majorBidi"/>
      <w:bCs/>
      <w:color w:val="44546A" w:themeColor="text2"/>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00E"/>
    <w:pPr>
      <w:ind w:left="720"/>
      <w:contextualSpacing/>
    </w:pPr>
  </w:style>
  <w:style w:type="character" w:customStyle="1" w:styleId="Heading1Char">
    <w:name w:val="Heading 1 Char"/>
    <w:basedOn w:val="DefaultParagraphFont"/>
    <w:link w:val="Heading1"/>
    <w:uiPriority w:val="9"/>
    <w:rsid w:val="00F146B1"/>
    <w:rPr>
      <w:rFonts w:asciiTheme="majorHAnsi" w:eastAsiaTheme="majorEastAsia" w:hAnsiTheme="majorHAnsi" w:cstheme="majorBidi"/>
      <w:bCs/>
      <w:i/>
      <w:color w:val="5B9BD5" w:themeColor="accent1"/>
      <w:sz w:val="32"/>
      <w:szCs w:val="32"/>
      <w:lang w:val="en-US"/>
    </w:rPr>
  </w:style>
  <w:style w:type="character" w:customStyle="1" w:styleId="Heading2Char">
    <w:name w:val="Heading 2 Char"/>
    <w:basedOn w:val="DefaultParagraphFont"/>
    <w:link w:val="Heading2"/>
    <w:uiPriority w:val="9"/>
    <w:rsid w:val="00F146B1"/>
    <w:rPr>
      <w:rFonts w:asciiTheme="majorHAnsi" w:eastAsiaTheme="majorEastAsia" w:hAnsiTheme="majorHAnsi" w:cstheme="majorBidi"/>
      <w:bCs/>
      <w:color w:val="44546A" w:themeColor="text2"/>
      <w:sz w:val="28"/>
      <w:szCs w:val="26"/>
      <w:lang w:val="en-US"/>
    </w:rPr>
  </w:style>
  <w:style w:type="table" w:styleId="TableGrid">
    <w:name w:val="Table Grid"/>
    <w:basedOn w:val="TableNormal"/>
    <w:uiPriority w:val="39"/>
    <w:rsid w:val="00F146B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146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6B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F146B1"/>
    <w:rPr>
      <w:b/>
      <w:bCs/>
    </w:rPr>
  </w:style>
  <w:style w:type="character" w:styleId="IntenseEmphasis">
    <w:name w:val="Intense Emphasis"/>
    <w:basedOn w:val="DefaultParagraphFont"/>
    <w:uiPriority w:val="21"/>
    <w:qFormat/>
    <w:rsid w:val="00F146B1"/>
    <w:rPr>
      <w:i/>
      <w:iCs/>
      <w:color w:val="5B9BD5" w:themeColor="accent1"/>
    </w:rPr>
  </w:style>
  <w:style w:type="table" w:customStyle="1" w:styleId="GridTable1Light-Accent11">
    <w:name w:val="Grid Table 1 Light - Accent 11"/>
    <w:basedOn w:val="TableNormal"/>
    <w:uiPriority w:val="46"/>
    <w:rsid w:val="00F146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906CBA"/>
    <w:rPr>
      <w:b/>
      <w:bCs/>
      <w:i/>
      <w:iC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46B1"/>
    <w:pPr>
      <w:keepNext/>
      <w:keepLines/>
      <w:spacing w:before="360" w:after="0" w:line="240" w:lineRule="auto"/>
      <w:outlineLvl w:val="0"/>
    </w:pPr>
    <w:rPr>
      <w:rFonts w:asciiTheme="majorHAnsi" w:eastAsiaTheme="majorEastAsia" w:hAnsiTheme="majorHAnsi" w:cstheme="majorBidi"/>
      <w:bCs/>
      <w:i/>
      <w:color w:val="5B9BD5" w:themeColor="accent1"/>
      <w:sz w:val="32"/>
      <w:szCs w:val="32"/>
      <w:lang w:val="en-US"/>
    </w:rPr>
  </w:style>
  <w:style w:type="paragraph" w:styleId="Heading2">
    <w:name w:val="heading 2"/>
    <w:basedOn w:val="Normal"/>
    <w:next w:val="Normal"/>
    <w:link w:val="Heading2Char"/>
    <w:uiPriority w:val="9"/>
    <w:unhideWhenUsed/>
    <w:qFormat/>
    <w:rsid w:val="00F146B1"/>
    <w:pPr>
      <w:keepNext/>
      <w:keepLines/>
      <w:spacing w:before="120" w:after="0" w:line="240" w:lineRule="auto"/>
      <w:outlineLvl w:val="1"/>
    </w:pPr>
    <w:rPr>
      <w:rFonts w:asciiTheme="majorHAnsi" w:eastAsiaTheme="majorEastAsia" w:hAnsiTheme="majorHAnsi" w:cstheme="majorBidi"/>
      <w:bCs/>
      <w:color w:val="44546A" w:themeColor="text2"/>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00E"/>
    <w:pPr>
      <w:ind w:left="720"/>
      <w:contextualSpacing/>
    </w:pPr>
  </w:style>
  <w:style w:type="character" w:customStyle="1" w:styleId="Heading1Char">
    <w:name w:val="Heading 1 Char"/>
    <w:basedOn w:val="DefaultParagraphFont"/>
    <w:link w:val="Heading1"/>
    <w:uiPriority w:val="9"/>
    <w:rsid w:val="00F146B1"/>
    <w:rPr>
      <w:rFonts w:asciiTheme="majorHAnsi" w:eastAsiaTheme="majorEastAsia" w:hAnsiTheme="majorHAnsi" w:cstheme="majorBidi"/>
      <w:bCs/>
      <w:i/>
      <w:color w:val="5B9BD5" w:themeColor="accent1"/>
      <w:sz w:val="32"/>
      <w:szCs w:val="32"/>
      <w:lang w:val="en-US"/>
    </w:rPr>
  </w:style>
  <w:style w:type="character" w:customStyle="1" w:styleId="Heading2Char">
    <w:name w:val="Heading 2 Char"/>
    <w:basedOn w:val="DefaultParagraphFont"/>
    <w:link w:val="Heading2"/>
    <w:uiPriority w:val="9"/>
    <w:rsid w:val="00F146B1"/>
    <w:rPr>
      <w:rFonts w:asciiTheme="majorHAnsi" w:eastAsiaTheme="majorEastAsia" w:hAnsiTheme="majorHAnsi" w:cstheme="majorBidi"/>
      <w:bCs/>
      <w:color w:val="44546A" w:themeColor="text2"/>
      <w:sz w:val="28"/>
      <w:szCs w:val="26"/>
      <w:lang w:val="en-US"/>
    </w:rPr>
  </w:style>
  <w:style w:type="table" w:styleId="TableGrid">
    <w:name w:val="Table Grid"/>
    <w:basedOn w:val="TableNormal"/>
    <w:uiPriority w:val="39"/>
    <w:rsid w:val="00F146B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146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6B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F146B1"/>
    <w:rPr>
      <w:b/>
      <w:bCs/>
    </w:rPr>
  </w:style>
  <w:style w:type="character" w:styleId="IntenseEmphasis">
    <w:name w:val="Intense Emphasis"/>
    <w:basedOn w:val="DefaultParagraphFont"/>
    <w:uiPriority w:val="21"/>
    <w:qFormat/>
    <w:rsid w:val="00F146B1"/>
    <w:rPr>
      <w:i/>
      <w:iCs/>
      <w:color w:val="5B9BD5" w:themeColor="accent1"/>
    </w:rPr>
  </w:style>
  <w:style w:type="table" w:customStyle="1" w:styleId="GridTable1Light-Accent11">
    <w:name w:val="Grid Table 1 Light - Accent 11"/>
    <w:basedOn w:val="TableNormal"/>
    <w:uiPriority w:val="46"/>
    <w:rsid w:val="00F146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906CB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23</Pages>
  <Words>3743</Words>
  <Characters>21336</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25029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Winstone NE Dr (Psychology)</dc:creator>
  <cp:keywords/>
  <dc:description/>
  <cp:lastModifiedBy>Rob Nash</cp:lastModifiedBy>
  <cp:revision>50</cp:revision>
  <dcterms:created xsi:type="dcterms:W3CDTF">2016-02-29T14:00:00Z</dcterms:created>
  <dcterms:modified xsi:type="dcterms:W3CDTF">2016-09-06T08:05:00Z</dcterms:modified>
</cp:coreProperties>
</file>